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96" w:rsidRDefault="00C65496">
      <w:pPr>
        <w:pStyle w:val="ConsPlusNormal"/>
        <w:jc w:val="both"/>
        <w:outlineLvl w:val="0"/>
      </w:pPr>
    </w:p>
    <w:p w:rsidR="00C65496" w:rsidRDefault="00C65496">
      <w:pPr>
        <w:pStyle w:val="ConsPlusTitle"/>
        <w:jc w:val="center"/>
        <w:outlineLvl w:val="0"/>
      </w:pPr>
      <w:r>
        <w:t>ПРАВИТЕЛЬСТВО САРАТОВСКОЙ ОБЛАСТИ</w:t>
      </w:r>
    </w:p>
    <w:p w:rsidR="00C65496" w:rsidRDefault="00C65496">
      <w:pPr>
        <w:pStyle w:val="ConsPlusTitle"/>
        <w:jc w:val="center"/>
      </w:pPr>
    </w:p>
    <w:p w:rsidR="00C65496" w:rsidRDefault="00C65496">
      <w:pPr>
        <w:pStyle w:val="ConsPlusTitle"/>
        <w:jc w:val="center"/>
      </w:pPr>
      <w:r>
        <w:t>ПОСТАНОВЛЕНИЕ</w:t>
      </w:r>
    </w:p>
    <w:p w:rsidR="00C65496" w:rsidRDefault="00C65496">
      <w:pPr>
        <w:pStyle w:val="ConsPlusTitle"/>
        <w:jc w:val="center"/>
      </w:pPr>
      <w:r>
        <w:t>от 22 апреля 2014 г. N 246-П</w:t>
      </w:r>
    </w:p>
    <w:p w:rsidR="00C65496" w:rsidRDefault="00C65496">
      <w:pPr>
        <w:pStyle w:val="ConsPlusTitle"/>
        <w:jc w:val="center"/>
      </w:pPr>
    </w:p>
    <w:p w:rsidR="00C65496" w:rsidRDefault="00C65496">
      <w:pPr>
        <w:pStyle w:val="ConsPlusTitle"/>
        <w:jc w:val="center"/>
      </w:pPr>
      <w:r>
        <w:t>ВОПРОСЫ МИНИСТЕРСТВА ТРАНСПОРТА</w:t>
      </w:r>
    </w:p>
    <w:p w:rsidR="00C65496" w:rsidRDefault="00C65496">
      <w:pPr>
        <w:pStyle w:val="ConsPlusTitle"/>
        <w:jc w:val="center"/>
      </w:pPr>
      <w:r>
        <w:t>И ДОРОЖНОГО ХОЗЯЙСТВА САРАТОВСКОЙ ОБЛАСТИ</w:t>
      </w:r>
    </w:p>
    <w:p w:rsidR="00C65496" w:rsidRDefault="00C654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654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496" w:rsidRDefault="00C654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496" w:rsidRDefault="00C654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5496" w:rsidRDefault="00C654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5496" w:rsidRDefault="00C6549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Саратовской области</w:t>
            </w:r>
            <w:proofErr w:type="gramEnd"/>
          </w:p>
          <w:p w:rsidR="00C65496" w:rsidRDefault="00C654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08.12.2014 </w:t>
            </w:r>
            <w:hyperlink r:id="rId4">
              <w:r>
                <w:rPr>
                  <w:color w:val="0000FF"/>
                </w:rPr>
                <w:t>N 676-П</w:t>
              </w:r>
            </w:hyperlink>
            <w:r>
              <w:rPr>
                <w:color w:val="392C69"/>
              </w:rPr>
              <w:t xml:space="preserve">, от 05.03.2015 </w:t>
            </w:r>
            <w:hyperlink r:id="rId5">
              <w:r>
                <w:rPr>
                  <w:color w:val="0000FF"/>
                </w:rPr>
                <w:t>N 107-П</w:t>
              </w:r>
            </w:hyperlink>
            <w:r>
              <w:rPr>
                <w:color w:val="392C69"/>
              </w:rPr>
              <w:t xml:space="preserve">, от 06.07.2015 </w:t>
            </w:r>
            <w:hyperlink r:id="rId6">
              <w:r>
                <w:rPr>
                  <w:color w:val="0000FF"/>
                </w:rPr>
                <w:t>N 337-П</w:t>
              </w:r>
            </w:hyperlink>
            <w:r>
              <w:rPr>
                <w:color w:val="392C69"/>
              </w:rPr>
              <w:t>,</w:t>
            </w:r>
          </w:p>
          <w:p w:rsidR="00C65496" w:rsidRDefault="00C654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31.07.2015 </w:t>
            </w:r>
            <w:hyperlink r:id="rId7">
              <w:r>
                <w:rPr>
                  <w:color w:val="0000FF"/>
                </w:rPr>
                <w:t>N 386-П</w:t>
              </w:r>
            </w:hyperlink>
            <w:r>
              <w:rPr>
                <w:color w:val="392C69"/>
              </w:rPr>
              <w:t xml:space="preserve">, от 06.10.2015 </w:t>
            </w:r>
            <w:hyperlink r:id="rId8">
              <w:r>
                <w:rPr>
                  <w:color w:val="0000FF"/>
                </w:rPr>
                <w:t>N 500-П</w:t>
              </w:r>
            </w:hyperlink>
            <w:r>
              <w:rPr>
                <w:color w:val="392C69"/>
              </w:rPr>
              <w:t xml:space="preserve">, от 19.11.2015 </w:t>
            </w:r>
            <w:hyperlink r:id="rId9">
              <w:r>
                <w:rPr>
                  <w:color w:val="0000FF"/>
                </w:rPr>
                <w:t>N 580-П</w:t>
              </w:r>
            </w:hyperlink>
            <w:r>
              <w:rPr>
                <w:color w:val="392C69"/>
              </w:rPr>
              <w:t>,</w:t>
            </w:r>
          </w:p>
          <w:p w:rsidR="00C65496" w:rsidRDefault="00C654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24.02.2016 </w:t>
            </w:r>
            <w:hyperlink r:id="rId10">
              <w:r>
                <w:rPr>
                  <w:color w:val="0000FF"/>
                </w:rPr>
                <w:t>N 63-П</w:t>
              </w:r>
            </w:hyperlink>
            <w:r>
              <w:rPr>
                <w:color w:val="392C69"/>
              </w:rPr>
              <w:t xml:space="preserve">, от 24.02.2016 </w:t>
            </w:r>
            <w:hyperlink r:id="rId11">
              <w:r>
                <w:rPr>
                  <w:color w:val="0000FF"/>
                </w:rPr>
                <w:t>N 64-П</w:t>
              </w:r>
            </w:hyperlink>
            <w:r>
              <w:rPr>
                <w:color w:val="392C69"/>
              </w:rPr>
              <w:t xml:space="preserve">, от 07.09.2016 </w:t>
            </w:r>
            <w:hyperlink r:id="rId12">
              <w:r>
                <w:rPr>
                  <w:color w:val="0000FF"/>
                </w:rPr>
                <w:t>N 486-П</w:t>
              </w:r>
            </w:hyperlink>
            <w:r>
              <w:rPr>
                <w:color w:val="392C69"/>
              </w:rPr>
              <w:t>,</w:t>
            </w:r>
          </w:p>
          <w:p w:rsidR="00C65496" w:rsidRDefault="00C654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26.09.2016 </w:t>
            </w:r>
            <w:hyperlink r:id="rId13">
              <w:r>
                <w:rPr>
                  <w:color w:val="0000FF"/>
                </w:rPr>
                <w:t>N 521-П</w:t>
              </w:r>
            </w:hyperlink>
            <w:r>
              <w:rPr>
                <w:color w:val="392C69"/>
              </w:rPr>
              <w:t xml:space="preserve">, от 30.01.2017 </w:t>
            </w:r>
            <w:hyperlink r:id="rId14">
              <w:r>
                <w:rPr>
                  <w:color w:val="0000FF"/>
                </w:rPr>
                <w:t>N 25-П</w:t>
              </w:r>
            </w:hyperlink>
            <w:r>
              <w:rPr>
                <w:color w:val="392C69"/>
              </w:rPr>
              <w:t xml:space="preserve">, от 21.02.2017 </w:t>
            </w:r>
            <w:hyperlink r:id="rId15">
              <w:r>
                <w:rPr>
                  <w:color w:val="0000FF"/>
                </w:rPr>
                <w:t>N 71-П</w:t>
              </w:r>
            </w:hyperlink>
            <w:r>
              <w:rPr>
                <w:color w:val="392C69"/>
              </w:rPr>
              <w:t>,</w:t>
            </w:r>
          </w:p>
          <w:p w:rsidR="00C65496" w:rsidRDefault="00C654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25.05.2017 </w:t>
            </w:r>
            <w:hyperlink r:id="rId16">
              <w:r>
                <w:rPr>
                  <w:color w:val="0000FF"/>
                </w:rPr>
                <w:t>N 264-П</w:t>
              </w:r>
            </w:hyperlink>
            <w:r>
              <w:rPr>
                <w:color w:val="392C69"/>
              </w:rPr>
              <w:t xml:space="preserve">, от 19.09.2017 </w:t>
            </w:r>
            <w:hyperlink r:id="rId17">
              <w:r>
                <w:rPr>
                  <w:color w:val="0000FF"/>
                </w:rPr>
                <w:t>N 482-П</w:t>
              </w:r>
            </w:hyperlink>
            <w:r>
              <w:rPr>
                <w:color w:val="392C69"/>
              </w:rPr>
              <w:t xml:space="preserve">, от 22.12.2017 </w:t>
            </w:r>
            <w:hyperlink r:id="rId18">
              <w:r>
                <w:rPr>
                  <w:color w:val="0000FF"/>
                </w:rPr>
                <w:t>N 673-П</w:t>
              </w:r>
            </w:hyperlink>
            <w:r>
              <w:rPr>
                <w:color w:val="392C69"/>
              </w:rPr>
              <w:t>,</w:t>
            </w:r>
          </w:p>
          <w:p w:rsidR="00C65496" w:rsidRDefault="00C654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27.07.2018 </w:t>
            </w:r>
            <w:hyperlink r:id="rId19">
              <w:r>
                <w:rPr>
                  <w:color w:val="0000FF"/>
                </w:rPr>
                <w:t>N 414-П</w:t>
              </w:r>
            </w:hyperlink>
            <w:r>
              <w:rPr>
                <w:color w:val="392C69"/>
              </w:rPr>
              <w:t xml:space="preserve">, от 09.08.2018 </w:t>
            </w:r>
            <w:hyperlink r:id="rId20">
              <w:r>
                <w:rPr>
                  <w:color w:val="0000FF"/>
                </w:rPr>
                <w:t>N 446-П</w:t>
              </w:r>
            </w:hyperlink>
            <w:r>
              <w:rPr>
                <w:color w:val="392C69"/>
              </w:rPr>
              <w:t xml:space="preserve">, от 25.01.2019 </w:t>
            </w:r>
            <w:hyperlink r:id="rId21">
              <w:r>
                <w:rPr>
                  <w:color w:val="0000FF"/>
                </w:rPr>
                <w:t>N 33-П</w:t>
              </w:r>
            </w:hyperlink>
            <w:r>
              <w:rPr>
                <w:color w:val="392C69"/>
              </w:rPr>
              <w:t>,</w:t>
            </w:r>
          </w:p>
          <w:p w:rsidR="00C65496" w:rsidRDefault="00C654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22">
              <w:r>
                <w:rPr>
                  <w:color w:val="0000FF"/>
                </w:rPr>
                <w:t>N 322-П</w:t>
              </w:r>
            </w:hyperlink>
            <w:r>
              <w:rPr>
                <w:color w:val="392C69"/>
              </w:rPr>
              <w:t xml:space="preserve">, от 08.07.2019 </w:t>
            </w:r>
            <w:hyperlink r:id="rId23">
              <w:r>
                <w:rPr>
                  <w:color w:val="0000FF"/>
                </w:rPr>
                <w:t>N 466-П</w:t>
              </w:r>
            </w:hyperlink>
            <w:r>
              <w:rPr>
                <w:color w:val="392C69"/>
              </w:rPr>
              <w:t xml:space="preserve">, от 14.08.2019 </w:t>
            </w:r>
            <w:hyperlink r:id="rId24">
              <w:r>
                <w:rPr>
                  <w:color w:val="0000FF"/>
                </w:rPr>
                <w:t>N 581-П</w:t>
              </w:r>
            </w:hyperlink>
            <w:r>
              <w:rPr>
                <w:color w:val="392C69"/>
              </w:rPr>
              <w:t>,</w:t>
            </w:r>
          </w:p>
          <w:p w:rsidR="00C65496" w:rsidRDefault="00C654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30.08.2019 </w:t>
            </w:r>
            <w:hyperlink r:id="rId25">
              <w:r>
                <w:rPr>
                  <w:color w:val="0000FF"/>
                </w:rPr>
                <w:t>N 621-П</w:t>
              </w:r>
            </w:hyperlink>
            <w:r>
              <w:rPr>
                <w:color w:val="392C69"/>
              </w:rPr>
              <w:t xml:space="preserve">, от 02.12.2019 </w:t>
            </w:r>
            <w:hyperlink r:id="rId26">
              <w:r>
                <w:rPr>
                  <w:color w:val="0000FF"/>
                </w:rPr>
                <w:t>N 838-П</w:t>
              </w:r>
            </w:hyperlink>
            <w:r>
              <w:rPr>
                <w:color w:val="392C69"/>
              </w:rPr>
              <w:t xml:space="preserve">, от 20.01.2021 </w:t>
            </w:r>
            <w:hyperlink r:id="rId27">
              <w:r>
                <w:rPr>
                  <w:color w:val="0000FF"/>
                </w:rPr>
                <w:t>N 32-П</w:t>
              </w:r>
            </w:hyperlink>
            <w:r>
              <w:rPr>
                <w:color w:val="392C69"/>
              </w:rPr>
              <w:t>,</w:t>
            </w:r>
          </w:p>
          <w:p w:rsidR="00C65496" w:rsidRDefault="00C654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16.04.2021 </w:t>
            </w:r>
            <w:hyperlink r:id="rId28">
              <w:r>
                <w:rPr>
                  <w:color w:val="0000FF"/>
                </w:rPr>
                <w:t>N 264-П</w:t>
              </w:r>
            </w:hyperlink>
            <w:r>
              <w:rPr>
                <w:color w:val="392C69"/>
              </w:rPr>
              <w:t xml:space="preserve">, от 29.09.2021 </w:t>
            </w:r>
            <w:hyperlink r:id="rId29">
              <w:r>
                <w:rPr>
                  <w:color w:val="0000FF"/>
                </w:rPr>
                <w:t>N 818-П</w:t>
              </w:r>
            </w:hyperlink>
            <w:r>
              <w:rPr>
                <w:color w:val="392C69"/>
              </w:rPr>
              <w:t xml:space="preserve">, от 10.12.2021 </w:t>
            </w:r>
            <w:hyperlink r:id="rId30">
              <w:r>
                <w:rPr>
                  <w:color w:val="0000FF"/>
                </w:rPr>
                <w:t>N 1078-П</w:t>
              </w:r>
            </w:hyperlink>
            <w:r>
              <w:rPr>
                <w:color w:val="392C69"/>
              </w:rPr>
              <w:t>,</w:t>
            </w:r>
          </w:p>
          <w:p w:rsidR="00C65496" w:rsidRDefault="00C654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28.01.2022 </w:t>
            </w:r>
            <w:hyperlink r:id="rId31">
              <w:r>
                <w:rPr>
                  <w:color w:val="0000FF"/>
                </w:rPr>
                <w:t>N 46-П</w:t>
              </w:r>
            </w:hyperlink>
            <w:r>
              <w:rPr>
                <w:color w:val="392C69"/>
              </w:rPr>
              <w:t xml:space="preserve">, от 21.03.2022 </w:t>
            </w:r>
            <w:hyperlink r:id="rId32">
              <w:r>
                <w:rPr>
                  <w:color w:val="0000FF"/>
                </w:rPr>
                <w:t>N 178-П</w:t>
              </w:r>
            </w:hyperlink>
            <w:r>
              <w:rPr>
                <w:color w:val="392C69"/>
              </w:rPr>
              <w:t xml:space="preserve">, от 14.06.2022 </w:t>
            </w:r>
            <w:hyperlink r:id="rId33">
              <w:r>
                <w:rPr>
                  <w:color w:val="0000FF"/>
                </w:rPr>
                <w:t>N 497-П</w:t>
              </w:r>
            </w:hyperlink>
            <w:r>
              <w:rPr>
                <w:color w:val="392C69"/>
              </w:rPr>
              <w:t>,</w:t>
            </w:r>
          </w:p>
          <w:p w:rsidR="00C65496" w:rsidRDefault="00C654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03.11.2022 </w:t>
            </w:r>
            <w:hyperlink r:id="rId34">
              <w:r>
                <w:rPr>
                  <w:color w:val="0000FF"/>
                </w:rPr>
                <w:t>N 1073-П</w:t>
              </w:r>
            </w:hyperlink>
            <w:r>
              <w:rPr>
                <w:color w:val="392C69"/>
              </w:rPr>
              <w:t xml:space="preserve">, от 27.03.2023 </w:t>
            </w:r>
            <w:hyperlink r:id="rId35">
              <w:r>
                <w:rPr>
                  <w:color w:val="0000FF"/>
                </w:rPr>
                <w:t>N 255-П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496" w:rsidRDefault="00C65496">
            <w:pPr>
              <w:pStyle w:val="ConsPlusNormal"/>
            </w:pPr>
          </w:p>
        </w:tc>
      </w:tr>
    </w:tbl>
    <w:p w:rsidR="00C65496" w:rsidRDefault="00C65496">
      <w:pPr>
        <w:pStyle w:val="ConsPlusNormal"/>
        <w:jc w:val="both"/>
      </w:pPr>
    </w:p>
    <w:p w:rsidR="00C65496" w:rsidRDefault="00C65496">
      <w:pPr>
        <w:pStyle w:val="ConsPlusNormal"/>
        <w:ind w:firstLine="540"/>
        <w:jc w:val="both"/>
      </w:pPr>
      <w:r>
        <w:t xml:space="preserve">На основании </w:t>
      </w:r>
      <w:hyperlink r:id="rId36">
        <w:r>
          <w:rPr>
            <w:color w:val="0000FF"/>
          </w:rPr>
          <w:t>Устава</w:t>
        </w:r>
      </w:hyperlink>
      <w:r>
        <w:t xml:space="preserve"> (Основного Закона) Саратовской области Правительство области постановляет: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4">
        <w:r>
          <w:rPr>
            <w:color w:val="0000FF"/>
          </w:rPr>
          <w:t>Положение</w:t>
        </w:r>
      </w:hyperlink>
      <w:r>
        <w:t xml:space="preserve">, </w:t>
      </w:r>
      <w:hyperlink w:anchor="P287">
        <w:r>
          <w:rPr>
            <w:color w:val="0000FF"/>
          </w:rPr>
          <w:t>структуру</w:t>
        </w:r>
      </w:hyperlink>
      <w:r>
        <w:t xml:space="preserve">, штатную </w:t>
      </w:r>
      <w:hyperlink w:anchor="P349">
        <w:r>
          <w:rPr>
            <w:color w:val="0000FF"/>
          </w:rPr>
          <w:t>численность</w:t>
        </w:r>
      </w:hyperlink>
      <w:r>
        <w:t xml:space="preserve"> министерства транспорта и дорожного хозяйства Саратовской области и </w:t>
      </w:r>
      <w:hyperlink w:anchor="P537">
        <w:r>
          <w:rPr>
            <w:color w:val="0000FF"/>
          </w:rPr>
          <w:t>перечень</w:t>
        </w:r>
      </w:hyperlink>
      <w:r>
        <w:t xml:space="preserve"> юридических лиц, подведомственных министерству транспорта и дорожного хозяйства Саратовской области, согласно приложениям N 1 - 4.</w:t>
      </w:r>
    </w:p>
    <w:p w:rsidR="00C65496" w:rsidRDefault="00C65496">
      <w:pPr>
        <w:pStyle w:val="ConsPlusNormal"/>
        <w:jc w:val="both"/>
      </w:pPr>
      <w:r>
        <w:t xml:space="preserve">(п. 1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05.03.2015 N 107-П)</w:t>
      </w:r>
    </w:p>
    <w:p w:rsidR="00C65496" w:rsidRDefault="00C65496">
      <w:pPr>
        <w:pStyle w:val="ConsPlusNormal"/>
        <w:spacing w:before="220"/>
        <w:ind w:firstLine="540"/>
        <w:jc w:val="both"/>
      </w:pPr>
      <w:bookmarkStart w:id="0" w:name="P25"/>
      <w:bookmarkEnd w:id="0"/>
      <w:r>
        <w:t>2. Признать утратившими силу:</w:t>
      </w:r>
    </w:p>
    <w:p w:rsidR="00C65496" w:rsidRDefault="00C65496">
      <w:pPr>
        <w:pStyle w:val="ConsPlusNormal"/>
        <w:spacing w:before="220"/>
        <w:ind w:firstLine="540"/>
        <w:jc w:val="both"/>
      </w:pPr>
      <w:hyperlink r:id="rId38">
        <w:r>
          <w:rPr>
            <w:color w:val="0000FF"/>
          </w:rPr>
          <w:t>абзац четвертый пункта 4</w:t>
        </w:r>
      </w:hyperlink>
      <w:r>
        <w:t xml:space="preserve"> Постановления Правительства Саратовской области от 9 апреля 2012 г. N 176-П "Вопросы Правительства Саратовской области";</w:t>
      </w:r>
    </w:p>
    <w:p w:rsidR="00C65496" w:rsidRDefault="00C65496">
      <w:pPr>
        <w:pStyle w:val="ConsPlusNormal"/>
        <w:spacing w:before="220"/>
        <w:ind w:firstLine="540"/>
        <w:jc w:val="both"/>
      </w:pPr>
      <w:hyperlink r:id="rId39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12 июля 2012 г. N 398-П "Вопросы комитета дорожного хозяйства Саратовской области";</w:t>
      </w:r>
    </w:p>
    <w:p w:rsidR="00C65496" w:rsidRDefault="00C65496">
      <w:pPr>
        <w:pStyle w:val="ConsPlusNormal"/>
        <w:spacing w:before="220"/>
        <w:ind w:firstLine="540"/>
        <w:jc w:val="both"/>
      </w:pPr>
      <w:hyperlink r:id="rId40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12 июля 2012 г. N 399-П "Вопросы комитета транспорта Саратовской области";</w:t>
      </w:r>
    </w:p>
    <w:p w:rsidR="00C65496" w:rsidRDefault="00C65496">
      <w:pPr>
        <w:pStyle w:val="ConsPlusNormal"/>
        <w:spacing w:before="220"/>
        <w:ind w:firstLine="540"/>
        <w:jc w:val="both"/>
      </w:pPr>
      <w:hyperlink r:id="rId4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22 февраля 2013 г. N 83-П "О внесении изменений в постановление Правительства Саратовской области от 12 июля 2012 г. N 398-П";</w:t>
      </w:r>
    </w:p>
    <w:p w:rsidR="00C65496" w:rsidRDefault="00C65496">
      <w:pPr>
        <w:pStyle w:val="ConsPlusNormal"/>
        <w:spacing w:before="220"/>
        <w:ind w:firstLine="540"/>
        <w:jc w:val="both"/>
      </w:pPr>
      <w:hyperlink r:id="rId42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7 августа 2013 г. N 386-П "О внесении изменений в постановление Правительства Саратовской области от 12 июля 2012 г. N 398-П";</w:t>
      </w:r>
    </w:p>
    <w:p w:rsidR="00C65496" w:rsidRDefault="00C65496">
      <w:pPr>
        <w:pStyle w:val="ConsPlusNormal"/>
        <w:spacing w:before="220"/>
        <w:ind w:firstLine="540"/>
        <w:jc w:val="both"/>
      </w:pPr>
      <w:hyperlink r:id="rId43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24 октября 2013 г. N 573-П "О внесении изменений в постановление Правительства Саратовской области от 12 июля 2012 г. N 398-П";</w:t>
      </w:r>
    </w:p>
    <w:p w:rsidR="00C65496" w:rsidRDefault="00C65496">
      <w:pPr>
        <w:pStyle w:val="ConsPlusNormal"/>
        <w:spacing w:before="220"/>
        <w:ind w:firstLine="540"/>
        <w:jc w:val="both"/>
      </w:pPr>
      <w:hyperlink r:id="rId44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13 января 2014 г. N 9-П "О внесении изменения в постановление Правительства Саратовской области от 12 июля 2012 г. N 399-П";</w:t>
      </w:r>
    </w:p>
    <w:p w:rsidR="00C65496" w:rsidRDefault="00C65496">
      <w:pPr>
        <w:pStyle w:val="ConsPlusNormal"/>
        <w:spacing w:before="220"/>
        <w:ind w:firstLine="540"/>
        <w:jc w:val="both"/>
      </w:pPr>
      <w:hyperlink r:id="rId45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27 января 2014 г. N 27-П "О внесении изменений в постановление Правительства Саратовской области от 12 июля 2012 г. N 399-П";</w:t>
      </w:r>
    </w:p>
    <w:p w:rsidR="00C65496" w:rsidRDefault="00C65496">
      <w:pPr>
        <w:pStyle w:val="ConsPlusNormal"/>
        <w:spacing w:before="220"/>
        <w:ind w:firstLine="540"/>
        <w:jc w:val="both"/>
      </w:pPr>
      <w:hyperlink r:id="rId46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4 февраля 2014 г. N 49-П "О внесении изменений в постановление Правительства Саратовской области от 12 июля 2012 г. N 398-П";</w:t>
      </w:r>
    </w:p>
    <w:p w:rsidR="00C65496" w:rsidRDefault="00C65496">
      <w:pPr>
        <w:pStyle w:val="ConsPlusNormal"/>
        <w:spacing w:before="220"/>
        <w:ind w:firstLine="540"/>
        <w:jc w:val="both"/>
      </w:pPr>
      <w:hyperlink r:id="rId47">
        <w:r>
          <w:rPr>
            <w:color w:val="0000FF"/>
          </w:rPr>
          <w:t>пункт 25</w:t>
        </w:r>
      </w:hyperlink>
      <w:r>
        <w:t xml:space="preserve"> постановления Правительства Саратовской области от 12 февраля 2014 г. N 68-П "О внесении изменений в некоторые постановления Правительства Саратовской области";</w:t>
      </w:r>
    </w:p>
    <w:p w:rsidR="00C65496" w:rsidRDefault="00C65496">
      <w:pPr>
        <w:pStyle w:val="ConsPlusNormal"/>
        <w:spacing w:before="220"/>
        <w:ind w:firstLine="540"/>
        <w:jc w:val="both"/>
      </w:pPr>
      <w:hyperlink r:id="rId48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14 февраля 2014 г. N 77-П "О внесении изменения в постановление Правительства Саратовской области от 12 июля 2012 г. N 399-П";</w:t>
      </w:r>
    </w:p>
    <w:p w:rsidR="00C65496" w:rsidRDefault="00C65496">
      <w:pPr>
        <w:pStyle w:val="ConsPlusNormal"/>
        <w:spacing w:before="220"/>
        <w:ind w:firstLine="540"/>
        <w:jc w:val="both"/>
      </w:pPr>
      <w:hyperlink r:id="rId49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24 февраля 2014 г. N 112-П "О внесении изменения в постановление Правительства Саратовской области от 12 июля 2012 г. N 398-П";</w:t>
      </w:r>
    </w:p>
    <w:p w:rsidR="00C65496" w:rsidRDefault="00C65496">
      <w:pPr>
        <w:pStyle w:val="ConsPlusNormal"/>
        <w:spacing w:before="220"/>
        <w:ind w:firstLine="540"/>
        <w:jc w:val="both"/>
      </w:pPr>
      <w:hyperlink r:id="rId50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24 февраля 2014 г. N 113-П "О внесении изменений в постановление Правительства Саратовской области от 12 июля 2012 г. N 399-П".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со дня его подписания, за исключением </w:t>
      </w:r>
      <w:hyperlink w:anchor="P25">
        <w:r>
          <w:rPr>
            <w:color w:val="0000FF"/>
          </w:rPr>
          <w:t>пункта 2</w:t>
        </w:r>
      </w:hyperlink>
      <w:r>
        <w:t>, вступающего в силу со дня государственной регистрации министерства транспорта и дорожного хозяйства Саратовской области.</w:t>
      </w:r>
    </w:p>
    <w:p w:rsidR="00C65496" w:rsidRDefault="00C65496">
      <w:pPr>
        <w:pStyle w:val="ConsPlusNormal"/>
        <w:jc w:val="both"/>
      </w:pPr>
    </w:p>
    <w:p w:rsidR="00C65496" w:rsidRDefault="00C65496">
      <w:pPr>
        <w:pStyle w:val="ConsPlusNormal"/>
        <w:jc w:val="right"/>
      </w:pPr>
      <w:r>
        <w:t>Губернатор</w:t>
      </w:r>
    </w:p>
    <w:p w:rsidR="00C65496" w:rsidRDefault="00C65496">
      <w:pPr>
        <w:pStyle w:val="ConsPlusNormal"/>
        <w:jc w:val="right"/>
      </w:pPr>
      <w:r>
        <w:t>Саратовской области</w:t>
      </w:r>
    </w:p>
    <w:p w:rsidR="00C65496" w:rsidRDefault="00C65496">
      <w:pPr>
        <w:pStyle w:val="ConsPlusNormal"/>
        <w:jc w:val="right"/>
      </w:pPr>
      <w:r>
        <w:t>В.В.РАДАЕВ</w:t>
      </w:r>
    </w:p>
    <w:p w:rsidR="00C65496" w:rsidRDefault="00C65496">
      <w:pPr>
        <w:pStyle w:val="ConsPlusNormal"/>
        <w:jc w:val="both"/>
      </w:pPr>
    </w:p>
    <w:p w:rsidR="00C65496" w:rsidRDefault="00C65496">
      <w:pPr>
        <w:pStyle w:val="ConsPlusNormal"/>
        <w:jc w:val="both"/>
      </w:pPr>
    </w:p>
    <w:p w:rsidR="00C65496" w:rsidRDefault="00C65496">
      <w:pPr>
        <w:pStyle w:val="ConsPlusNormal"/>
        <w:jc w:val="both"/>
      </w:pPr>
    </w:p>
    <w:p w:rsidR="00C65496" w:rsidRDefault="00C65496">
      <w:pPr>
        <w:pStyle w:val="ConsPlusNormal"/>
        <w:jc w:val="both"/>
      </w:pPr>
    </w:p>
    <w:p w:rsidR="00C65496" w:rsidRDefault="00C65496">
      <w:pPr>
        <w:pStyle w:val="ConsPlusNormal"/>
        <w:jc w:val="both"/>
      </w:pPr>
    </w:p>
    <w:p w:rsidR="00C65496" w:rsidRDefault="00C65496">
      <w:pPr>
        <w:pStyle w:val="ConsPlusNormal"/>
        <w:jc w:val="right"/>
        <w:outlineLvl w:val="0"/>
      </w:pPr>
      <w:r>
        <w:t>Приложение N 1</w:t>
      </w:r>
    </w:p>
    <w:p w:rsidR="00C65496" w:rsidRDefault="00C65496">
      <w:pPr>
        <w:pStyle w:val="ConsPlusNormal"/>
        <w:jc w:val="right"/>
      </w:pPr>
      <w:r>
        <w:t>к постановлению</w:t>
      </w:r>
    </w:p>
    <w:p w:rsidR="00C65496" w:rsidRDefault="00C65496">
      <w:pPr>
        <w:pStyle w:val="ConsPlusNormal"/>
        <w:jc w:val="right"/>
      </w:pPr>
      <w:r>
        <w:t>Правительства Саратовской области</w:t>
      </w:r>
    </w:p>
    <w:p w:rsidR="00C65496" w:rsidRDefault="00C65496">
      <w:pPr>
        <w:pStyle w:val="ConsPlusNormal"/>
        <w:jc w:val="right"/>
      </w:pPr>
      <w:r>
        <w:t>от 22 апреля 2014 г. N 246-П</w:t>
      </w:r>
    </w:p>
    <w:p w:rsidR="00C65496" w:rsidRDefault="00C65496">
      <w:pPr>
        <w:pStyle w:val="ConsPlusNormal"/>
        <w:jc w:val="both"/>
      </w:pPr>
    </w:p>
    <w:p w:rsidR="00C65496" w:rsidRDefault="00C65496">
      <w:pPr>
        <w:pStyle w:val="ConsPlusTitle"/>
        <w:jc w:val="center"/>
      </w:pPr>
      <w:bookmarkStart w:id="1" w:name="P54"/>
      <w:bookmarkEnd w:id="1"/>
      <w:r>
        <w:t>ПОЛОЖЕНИЕ</w:t>
      </w:r>
    </w:p>
    <w:p w:rsidR="00C65496" w:rsidRDefault="00C65496">
      <w:pPr>
        <w:pStyle w:val="ConsPlusTitle"/>
        <w:jc w:val="center"/>
      </w:pPr>
      <w:r>
        <w:t>О МИНИСТЕРСТВЕ ТРАНСПОРТА И ДОРОЖНОГО ХОЗЯЙСТВА</w:t>
      </w:r>
    </w:p>
    <w:p w:rsidR="00C65496" w:rsidRDefault="00C65496">
      <w:pPr>
        <w:pStyle w:val="ConsPlusTitle"/>
        <w:jc w:val="center"/>
      </w:pPr>
      <w:r>
        <w:t>САРАТОВСКОЙ ОБЛАСТИ</w:t>
      </w:r>
    </w:p>
    <w:p w:rsidR="00C65496" w:rsidRDefault="00C654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654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496" w:rsidRDefault="00C654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496" w:rsidRDefault="00C654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5496" w:rsidRDefault="00C654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5496" w:rsidRDefault="00C6549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Саратовской области</w:t>
            </w:r>
            <w:proofErr w:type="gramEnd"/>
          </w:p>
          <w:p w:rsidR="00C65496" w:rsidRDefault="00C654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08.12.2014 </w:t>
            </w:r>
            <w:hyperlink r:id="rId51">
              <w:r>
                <w:rPr>
                  <w:color w:val="0000FF"/>
                </w:rPr>
                <w:t>N 676-П</w:t>
              </w:r>
            </w:hyperlink>
            <w:r>
              <w:rPr>
                <w:color w:val="392C69"/>
              </w:rPr>
              <w:t xml:space="preserve">, от 06.07.2015 </w:t>
            </w:r>
            <w:hyperlink r:id="rId52">
              <w:r>
                <w:rPr>
                  <w:color w:val="0000FF"/>
                </w:rPr>
                <w:t>N 337-П</w:t>
              </w:r>
            </w:hyperlink>
            <w:r>
              <w:rPr>
                <w:color w:val="392C69"/>
              </w:rPr>
              <w:t xml:space="preserve">, от 31.07.2015 </w:t>
            </w:r>
            <w:hyperlink r:id="rId53">
              <w:r>
                <w:rPr>
                  <w:color w:val="0000FF"/>
                </w:rPr>
                <w:t>N 386-П</w:t>
              </w:r>
            </w:hyperlink>
            <w:r>
              <w:rPr>
                <w:color w:val="392C69"/>
              </w:rPr>
              <w:t>,</w:t>
            </w:r>
          </w:p>
          <w:p w:rsidR="00C65496" w:rsidRDefault="00C654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06.10.2015 </w:t>
            </w:r>
            <w:hyperlink r:id="rId54">
              <w:r>
                <w:rPr>
                  <w:color w:val="0000FF"/>
                </w:rPr>
                <w:t>N 500-П</w:t>
              </w:r>
            </w:hyperlink>
            <w:r>
              <w:rPr>
                <w:color w:val="392C69"/>
              </w:rPr>
              <w:t xml:space="preserve">, от 19.11.2015 </w:t>
            </w:r>
            <w:hyperlink r:id="rId55">
              <w:r>
                <w:rPr>
                  <w:color w:val="0000FF"/>
                </w:rPr>
                <w:t>N 580-П</w:t>
              </w:r>
            </w:hyperlink>
            <w:r>
              <w:rPr>
                <w:color w:val="392C69"/>
              </w:rPr>
              <w:t xml:space="preserve">, от 24.02.2016 </w:t>
            </w:r>
            <w:hyperlink r:id="rId56">
              <w:r>
                <w:rPr>
                  <w:color w:val="0000FF"/>
                </w:rPr>
                <w:t>N 63-П</w:t>
              </w:r>
            </w:hyperlink>
            <w:r>
              <w:rPr>
                <w:color w:val="392C69"/>
              </w:rPr>
              <w:t>,</w:t>
            </w:r>
          </w:p>
          <w:p w:rsidR="00C65496" w:rsidRDefault="00C654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24.02.2016 </w:t>
            </w:r>
            <w:hyperlink r:id="rId57">
              <w:r>
                <w:rPr>
                  <w:color w:val="0000FF"/>
                </w:rPr>
                <w:t>N 64-П</w:t>
              </w:r>
            </w:hyperlink>
            <w:r>
              <w:rPr>
                <w:color w:val="392C69"/>
              </w:rPr>
              <w:t xml:space="preserve">, от 07.09.2016 </w:t>
            </w:r>
            <w:hyperlink r:id="rId58">
              <w:r>
                <w:rPr>
                  <w:color w:val="0000FF"/>
                </w:rPr>
                <w:t>N 486-П</w:t>
              </w:r>
            </w:hyperlink>
            <w:r>
              <w:rPr>
                <w:color w:val="392C69"/>
              </w:rPr>
              <w:t xml:space="preserve">, от 26.09.2016 </w:t>
            </w:r>
            <w:hyperlink r:id="rId59">
              <w:r>
                <w:rPr>
                  <w:color w:val="0000FF"/>
                </w:rPr>
                <w:t>N 521-П</w:t>
              </w:r>
            </w:hyperlink>
            <w:r>
              <w:rPr>
                <w:color w:val="392C69"/>
              </w:rPr>
              <w:t>,</w:t>
            </w:r>
          </w:p>
          <w:p w:rsidR="00C65496" w:rsidRDefault="00C654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30.01.2017 </w:t>
            </w:r>
            <w:hyperlink r:id="rId60">
              <w:r>
                <w:rPr>
                  <w:color w:val="0000FF"/>
                </w:rPr>
                <w:t>N 25-П</w:t>
              </w:r>
            </w:hyperlink>
            <w:r>
              <w:rPr>
                <w:color w:val="392C69"/>
              </w:rPr>
              <w:t xml:space="preserve">, от 21.02.2017 </w:t>
            </w:r>
            <w:hyperlink r:id="rId61">
              <w:r>
                <w:rPr>
                  <w:color w:val="0000FF"/>
                </w:rPr>
                <w:t>N 71-П</w:t>
              </w:r>
            </w:hyperlink>
            <w:r>
              <w:rPr>
                <w:color w:val="392C69"/>
              </w:rPr>
              <w:t xml:space="preserve">, от 19.09.2017 </w:t>
            </w:r>
            <w:hyperlink r:id="rId62">
              <w:r>
                <w:rPr>
                  <w:color w:val="0000FF"/>
                </w:rPr>
                <w:t>N 482-П</w:t>
              </w:r>
            </w:hyperlink>
            <w:r>
              <w:rPr>
                <w:color w:val="392C69"/>
              </w:rPr>
              <w:t>,</w:t>
            </w:r>
          </w:p>
          <w:p w:rsidR="00C65496" w:rsidRDefault="00C654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22.12.2017 </w:t>
            </w:r>
            <w:hyperlink r:id="rId63">
              <w:r>
                <w:rPr>
                  <w:color w:val="0000FF"/>
                </w:rPr>
                <w:t>N 673-П</w:t>
              </w:r>
            </w:hyperlink>
            <w:r>
              <w:rPr>
                <w:color w:val="392C69"/>
              </w:rPr>
              <w:t xml:space="preserve">, от 27.07.2018 </w:t>
            </w:r>
            <w:hyperlink r:id="rId64">
              <w:r>
                <w:rPr>
                  <w:color w:val="0000FF"/>
                </w:rPr>
                <w:t>N 414-П</w:t>
              </w:r>
            </w:hyperlink>
            <w:r>
              <w:rPr>
                <w:color w:val="392C69"/>
              </w:rPr>
              <w:t xml:space="preserve">, от 09.08.2018 </w:t>
            </w:r>
            <w:hyperlink r:id="rId65">
              <w:r>
                <w:rPr>
                  <w:color w:val="0000FF"/>
                </w:rPr>
                <w:t>N 446-П</w:t>
              </w:r>
            </w:hyperlink>
            <w:r>
              <w:rPr>
                <w:color w:val="392C69"/>
              </w:rPr>
              <w:t>,</w:t>
            </w:r>
          </w:p>
          <w:p w:rsidR="00C65496" w:rsidRDefault="00C654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25.01.2019 </w:t>
            </w:r>
            <w:hyperlink r:id="rId66">
              <w:r>
                <w:rPr>
                  <w:color w:val="0000FF"/>
                </w:rPr>
                <w:t>N 33-П</w:t>
              </w:r>
            </w:hyperlink>
            <w:r>
              <w:rPr>
                <w:color w:val="392C69"/>
              </w:rPr>
              <w:t xml:space="preserve">, от 13.05.2019 </w:t>
            </w:r>
            <w:hyperlink r:id="rId67">
              <w:r>
                <w:rPr>
                  <w:color w:val="0000FF"/>
                </w:rPr>
                <w:t>N 322-П</w:t>
              </w:r>
            </w:hyperlink>
            <w:r>
              <w:rPr>
                <w:color w:val="392C69"/>
              </w:rPr>
              <w:t xml:space="preserve">, от 08.07.2019 </w:t>
            </w:r>
            <w:hyperlink r:id="rId68">
              <w:r>
                <w:rPr>
                  <w:color w:val="0000FF"/>
                </w:rPr>
                <w:t>N 466-П</w:t>
              </w:r>
            </w:hyperlink>
            <w:r>
              <w:rPr>
                <w:color w:val="392C69"/>
              </w:rPr>
              <w:t>,</w:t>
            </w:r>
          </w:p>
          <w:p w:rsidR="00C65496" w:rsidRDefault="00C654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14.08.2019 </w:t>
            </w:r>
            <w:hyperlink r:id="rId69">
              <w:r>
                <w:rPr>
                  <w:color w:val="0000FF"/>
                </w:rPr>
                <w:t>N 581-П</w:t>
              </w:r>
            </w:hyperlink>
            <w:r>
              <w:rPr>
                <w:color w:val="392C69"/>
              </w:rPr>
              <w:t xml:space="preserve">, от 30.08.2019 </w:t>
            </w:r>
            <w:hyperlink r:id="rId70">
              <w:r>
                <w:rPr>
                  <w:color w:val="0000FF"/>
                </w:rPr>
                <w:t>N 621-П</w:t>
              </w:r>
            </w:hyperlink>
            <w:r>
              <w:rPr>
                <w:color w:val="392C69"/>
              </w:rPr>
              <w:t xml:space="preserve">, от 02.12.2019 </w:t>
            </w:r>
            <w:hyperlink r:id="rId71">
              <w:r>
                <w:rPr>
                  <w:color w:val="0000FF"/>
                </w:rPr>
                <w:t>N 838-П</w:t>
              </w:r>
            </w:hyperlink>
            <w:r>
              <w:rPr>
                <w:color w:val="392C69"/>
              </w:rPr>
              <w:t>,</w:t>
            </w:r>
          </w:p>
          <w:p w:rsidR="00C65496" w:rsidRDefault="00C654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20.01.2021 </w:t>
            </w:r>
            <w:hyperlink r:id="rId72">
              <w:r>
                <w:rPr>
                  <w:color w:val="0000FF"/>
                </w:rPr>
                <w:t>N 32-П</w:t>
              </w:r>
            </w:hyperlink>
            <w:r>
              <w:rPr>
                <w:color w:val="392C69"/>
              </w:rPr>
              <w:t xml:space="preserve">, от 16.04.2021 </w:t>
            </w:r>
            <w:hyperlink r:id="rId73">
              <w:r>
                <w:rPr>
                  <w:color w:val="0000FF"/>
                </w:rPr>
                <w:t>N 264-П</w:t>
              </w:r>
            </w:hyperlink>
            <w:r>
              <w:rPr>
                <w:color w:val="392C69"/>
              </w:rPr>
              <w:t xml:space="preserve">, от 29.09.2021 </w:t>
            </w:r>
            <w:hyperlink r:id="rId74">
              <w:r>
                <w:rPr>
                  <w:color w:val="0000FF"/>
                </w:rPr>
                <w:t>N 818-П</w:t>
              </w:r>
            </w:hyperlink>
            <w:r>
              <w:rPr>
                <w:color w:val="392C69"/>
              </w:rPr>
              <w:t>,</w:t>
            </w:r>
          </w:p>
          <w:p w:rsidR="00C65496" w:rsidRDefault="00C654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10.12.2021 </w:t>
            </w:r>
            <w:hyperlink r:id="rId75">
              <w:r>
                <w:rPr>
                  <w:color w:val="0000FF"/>
                </w:rPr>
                <w:t>N 1078-П</w:t>
              </w:r>
            </w:hyperlink>
            <w:r>
              <w:rPr>
                <w:color w:val="392C69"/>
              </w:rPr>
              <w:t xml:space="preserve">, от 28.01.2022 </w:t>
            </w:r>
            <w:hyperlink r:id="rId76">
              <w:r>
                <w:rPr>
                  <w:color w:val="0000FF"/>
                </w:rPr>
                <w:t>N 46-П</w:t>
              </w:r>
            </w:hyperlink>
            <w:r>
              <w:rPr>
                <w:color w:val="392C69"/>
              </w:rPr>
              <w:t xml:space="preserve">, от 21.03.2022 </w:t>
            </w:r>
            <w:hyperlink r:id="rId77">
              <w:r>
                <w:rPr>
                  <w:color w:val="0000FF"/>
                </w:rPr>
                <w:t>N 178-П</w:t>
              </w:r>
            </w:hyperlink>
            <w:r>
              <w:rPr>
                <w:color w:val="392C69"/>
              </w:rPr>
              <w:t>,</w:t>
            </w:r>
          </w:p>
          <w:p w:rsidR="00C65496" w:rsidRDefault="00C654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14.06.2022 </w:t>
            </w:r>
            <w:hyperlink r:id="rId78">
              <w:r>
                <w:rPr>
                  <w:color w:val="0000FF"/>
                </w:rPr>
                <w:t>N 497-П</w:t>
              </w:r>
            </w:hyperlink>
            <w:r>
              <w:rPr>
                <w:color w:val="392C69"/>
              </w:rPr>
              <w:t xml:space="preserve">, от 03.11.2022 </w:t>
            </w:r>
            <w:hyperlink r:id="rId79">
              <w:r>
                <w:rPr>
                  <w:color w:val="0000FF"/>
                </w:rPr>
                <w:t>N 1073-П</w:t>
              </w:r>
            </w:hyperlink>
            <w:r>
              <w:rPr>
                <w:color w:val="392C69"/>
              </w:rPr>
              <w:t xml:space="preserve">, от 27.03.2023 </w:t>
            </w:r>
            <w:hyperlink r:id="rId80">
              <w:r>
                <w:rPr>
                  <w:color w:val="0000FF"/>
                </w:rPr>
                <w:t>N 255-П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496" w:rsidRDefault="00C65496">
            <w:pPr>
              <w:pStyle w:val="ConsPlusNormal"/>
            </w:pPr>
          </w:p>
        </w:tc>
      </w:tr>
    </w:tbl>
    <w:p w:rsidR="00C65496" w:rsidRDefault="00C65496">
      <w:pPr>
        <w:pStyle w:val="ConsPlusNormal"/>
        <w:jc w:val="both"/>
      </w:pPr>
    </w:p>
    <w:p w:rsidR="00C65496" w:rsidRDefault="00C65496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C65496" w:rsidRDefault="00C65496">
      <w:pPr>
        <w:pStyle w:val="ConsPlusNormal"/>
        <w:jc w:val="both"/>
      </w:pPr>
    </w:p>
    <w:p w:rsidR="00C65496" w:rsidRDefault="00C65496">
      <w:pPr>
        <w:pStyle w:val="ConsPlusNormal"/>
        <w:ind w:firstLine="540"/>
        <w:jc w:val="both"/>
      </w:pPr>
      <w:r>
        <w:t>1. Министерство транспорта и дорожного хозяйства Саратовской области (далее - Министерство) является исполнительным органом области.</w:t>
      </w:r>
    </w:p>
    <w:p w:rsidR="00C65496" w:rsidRDefault="00C654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03.11.2022 N 1073-П)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 xml:space="preserve">2. Министерство в своей деятельности руководствуется </w:t>
      </w:r>
      <w:hyperlink r:id="rId82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Саратовской области, правовыми актами Губернатора области, органов государственной власти области, а также настоящим Положением.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Министерство осуществляет организацию транспортного обслуживания населения воздушным, водным, автомобильным транспортом, включая легковое такси, городским наземным электрическим транспортом в межмуниципальном и пригородном сообщении и железнодорожным транспортом в пригородном сообщении, региональный государственный контроль (надзор) в сфере перевозок пассажиров и багажа легковым такси, функции в сфере управления и развития дорожного комплекса области, а также финансирование расходов по производству работ в дорожном комплексе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Законом Саратовской области об областном бюджете на очередной финансовый год и на плановый период.</w:t>
      </w:r>
    </w:p>
    <w:p w:rsidR="00C65496" w:rsidRDefault="00C65496">
      <w:pPr>
        <w:pStyle w:val="ConsPlusNormal"/>
        <w:jc w:val="both"/>
      </w:pPr>
      <w:r>
        <w:t xml:space="preserve">(в ред. постановлений Правительства Саратовской области от 20.01.2021 </w:t>
      </w:r>
      <w:hyperlink r:id="rId83">
        <w:r>
          <w:rPr>
            <w:color w:val="0000FF"/>
          </w:rPr>
          <w:t>N 32-П</w:t>
        </w:r>
      </w:hyperlink>
      <w:r>
        <w:t xml:space="preserve">, от 27.03.2023 </w:t>
      </w:r>
      <w:hyperlink r:id="rId84">
        <w:r>
          <w:rPr>
            <w:color w:val="0000FF"/>
          </w:rPr>
          <w:t>N 255-П</w:t>
        </w:r>
      </w:hyperlink>
      <w:r>
        <w:t>)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4. Министерство является правопреемником комитета транспорта Саратовской области и комитета дорожного хозяйства Саратовской области.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5. Министерство осуществляет свою деятельность во взаимодействии с исполнительными органами области, органами местного самоуправления и организациями.</w:t>
      </w:r>
    </w:p>
    <w:p w:rsidR="00C65496" w:rsidRDefault="00C65496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03.11.2022 N 1073-П)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6. Министерство обладает правами юридического лица, имеет самостоятельный баланс, печать с изображением герба Саратовской области, лицевые счета получателя бюджетных средств, штампы и бланки со своим наименованием.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 xml:space="preserve">7. Место нахождения Министерства: 410005, г. Саратов, ул. 1-я </w:t>
      </w:r>
      <w:proofErr w:type="gramStart"/>
      <w:r>
        <w:t>Садовая</w:t>
      </w:r>
      <w:proofErr w:type="gramEnd"/>
      <w:r>
        <w:t>, 104.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8. Финансирование расходов по содержанию и обеспечению деятельности Министерства осуществляется за счет средств областного бюджета.</w:t>
      </w:r>
    </w:p>
    <w:p w:rsidR="00C65496" w:rsidRDefault="00C65496">
      <w:pPr>
        <w:pStyle w:val="ConsPlusNormal"/>
        <w:jc w:val="both"/>
      </w:pPr>
    </w:p>
    <w:p w:rsidR="00C65496" w:rsidRDefault="00C65496">
      <w:pPr>
        <w:pStyle w:val="ConsPlusTitle"/>
        <w:jc w:val="center"/>
        <w:outlineLvl w:val="1"/>
      </w:pPr>
      <w:r>
        <w:t>II. Основные задачи Министерства</w:t>
      </w:r>
    </w:p>
    <w:p w:rsidR="00C65496" w:rsidRDefault="00C65496">
      <w:pPr>
        <w:pStyle w:val="ConsPlusNormal"/>
        <w:jc w:val="both"/>
      </w:pPr>
    </w:p>
    <w:p w:rsidR="00C65496" w:rsidRDefault="00C65496">
      <w:pPr>
        <w:pStyle w:val="ConsPlusNormal"/>
        <w:ind w:firstLine="540"/>
        <w:jc w:val="both"/>
      </w:pPr>
      <w:r>
        <w:t>9. Основными задачами Министерства являются: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разработка и осуществление мероприятий в транспортном комплексе области, направленных на удовлетворение нужд области, населения и экономики в качественных и безопасных перевозках грузов и пассажиров;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создание и обеспечение использования парковок (парковочных мест), расположенных на автомобильных дорогах общего пользования регионального или межмуниципального значения на территории области (далее - автомобильные дороги);</w:t>
      </w:r>
    </w:p>
    <w:p w:rsidR="00C65496" w:rsidRDefault="00C65496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26.09.2016 N 521-П)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взаимодействие с Министерством транспорта Российской Федерации, органами государственной власти субъектов Российской Федерации в сфере совместной деятельности в целях обеспечения свободного перемещения пассажиров и грузов по территории Российской Федерации;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lastRenderedPageBreak/>
        <w:t>формирование и совершенствование правовых основ функционирования транспортного и дорожного комплексов области;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обеспечение эффективного управления государственной собственностью области в транспортном и дорожном комплексах области;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содействие повышению эффективности работы организаций и индивидуальных предпринимателей транспортного комплекса и росту конкурентоспособности российских транспортных операторов на российском и зарубежном рынках транспортных услуг;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обеспечение в пределах своей компетенции интересов области при заключении соглашений с федеральными органами исполнительной власти в области дорожного хозяйства;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участие в разработке и реализации государственных программ развития транспортного и дорожного комплексов области;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осуществление в соответствии с федеральным законодательством и в пределах своей компетенции государственного регулирования, управления и контроля по обеспечению безопасного, устойчивого и эффективного функционирования транспортного и дорожного комплексов области;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содействие проведению экономических реформ, институциональных преобразований и структурной перестройки транспортного и дорожного комплексов области;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реализация единой экономической, финансовой, научно-технической, инвестиционной и социальной политики на транспорте и в дорожной отрасли;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обеспечение целевого и эффективного использования бюджетных средств, направленных на финансирование расходов в сфере транспорта и дорожного хозяйства;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 xml:space="preserve">абзац утратил силу с 26 сентября 2016 года. - </w:t>
      </w:r>
      <w:hyperlink r:id="rId87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26.09.2016 N 521-П;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в пределах своей компетенции организация решения задач в области гражданской обороны, защиты населения и территорий от чрезвычайных ситуаций на межмуниципальном, региональном уровнях и в подведомственных организациях;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обеспечение согласованной деятельности подведомственных организаций по обеспечению мобилизационной готовности специальных подразделений транспорта области;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организация и проведение работ, связанных с использованием сведений, составляющих государственную тайну, а также соблюдение требований действующего законодательства по обеспечению сохранности этих сведений;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обеспечение исполнения федеральных законов, нормативных правовых актов в области мобилизационной подготовки и мобилизации, а также защиты информации;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организация и обеспечение воинского учета и бронирования на период мобилизации и на военное время граждан, пребывающих в запасе и работающих в Министерстве и в подведомственных организациях;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обеспечение проведения подведомственными организациями мероприятий по защите государственной тайны, мобилизационной подготовке, а также осуществления методического обеспечения этих мероприятий;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оказание методической, консультационной и организационной помощи органам местного самоуправления и организациям по вопросам, относящимся к компетенции Министерства;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 с 31 июля 2015 года. - </w:t>
      </w:r>
      <w:hyperlink r:id="rId88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31.07.2015 N 386-П;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 xml:space="preserve">абзац утратил силу с 26 сентября 2016 года. - </w:t>
      </w:r>
      <w:hyperlink r:id="rId89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26.09.2016 N 521-П;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участие при реализации на территории области инвестиционных проектов, имеющих региональное значение;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обеспечение приоритета целей и задач по содействию развитию конкуренции на соответствующих товарных рынках в пределах своих полномочий;</w:t>
      </w:r>
    </w:p>
    <w:p w:rsidR="00C65496" w:rsidRDefault="00C65496">
      <w:pPr>
        <w:pStyle w:val="ConsPlusNormal"/>
        <w:jc w:val="both"/>
      </w:pPr>
      <w:r>
        <w:t xml:space="preserve">(абзац введен </w:t>
      </w:r>
      <w:hyperlink r:id="rId90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09.08.2018 N 446-П)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противодействие коррупции в пределах своей компетенции.</w:t>
      </w:r>
    </w:p>
    <w:p w:rsidR="00C65496" w:rsidRDefault="00C65496">
      <w:pPr>
        <w:pStyle w:val="ConsPlusNormal"/>
        <w:jc w:val="both"/>
      </w:pPr>
    </w:p>
    <w:p w:rsidR="00C65496" w:rsidRDefault="00C65496">
      <w:pPr>
        <w:pStyle w:val="ConsPlusTitle"/>
        <w:jc w:val="center"/>
        <w:outlineLvl w:val="1"/>
      </w:pPr>
      <w:r>
        <w:t>III. Основные функции Министерства</w:t>
      </w:r>
    </w:p>
    <w:p w:rsidR="00C65496" w:rsidRDefault="00C65496">
      <w:pPr>
        <w:pStyle w:val="ConsPlusNormal"/>
        <w:jc w:val="both"/>
      </w:pPr>
    </w:p>
    <w:p w:rsidR="00C65496" w:rsidRDefault="00C65496">
      <w:pPr>
        <w:pStyle w:val="ConsPlusNormal"/>
        <w:ind w:firstLine="540"/>
        <w:jc w:val="both"/>
      </w:pPr>
      <w:r>
        <w:t>10. Основными функциями, необходимыми для реализации Министерством возложенных задач, являются: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проведение 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пассажиров и багажа на территории области (далее - открытый конкурс);</w:t>
      </w:r>
    </w:p>
    <w:p w:rsidR="00C65496" w:rsidRDefault="00C65496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20.01.2021 N 32-П)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установление, изменение и отмена межмуниципальных маршрутов регулярных перевозок, вида регулярных перевозок по указанным маршрутам (по регулируемым тарифам или по нерегулируемым тарифам), присвоение им порядковых номеров;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ведение реестра межмуниципальных маршрутов регулярных перевозок в области;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установление порядка внесения сведений об изменении вида регулярных перевозок в реестр межмуниципальных маршрутов;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установление порядка размещения извещения о проведении открытого конкурса на официальном сайте уполномоченного органа в информационно-телекоммуникационной сети Интернет, в том числе порядка внесения изменений в извещение о проведении открытого конкурса;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установление требований к содержанию, в том числе к описанию, предложения участника открытого конкурса, к форме и составу заявки на участие в открытом конкурсе;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размещение извещения о проведении открытого конкурса на официальном сайте уполномоченного органа в информационно-телекоммуникационной сети Интернет;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выдача, переоформление свидетельств об осуществлении перевозок по межмуниципальному маршруту регулярных перевозок, прекращение его действия, а также обращение в суд с заявлением о прекращении действия свидетельства об осуществлении перевозок по межмуниципальному маршруту регулярных перевозок;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выдача и переоформление карты межмуниципального маршрута регулярных перевозок;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2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30.08.2019 N 621-П;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 xml:space="preserve">абзац утратил силу с 21 марта 2022 года. - </w:t>
      </w:r>
      <w:hyperlink r:id="rId93">
        <w:r>
          <w:rPr>
            <w:color w:val="0000FF"/>
          </w:rPr>
          <w:t>Постановление</w:t>
        </w:r>
      </w:hyperlink>
      <w:r>
        <w:t xml:space="preserve"> Правительства Саратовской </w:t>
      </w:r>
      <w:r>
        <w:lastRenderedPageBreak/>
        <w:t>области от 21.03.2022 N 178-П;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согласование мест посадки и высадки пассажиров на территории области при осуществлении перевозок пассажиров и багажа по заказу между поселениями, расположенными в разных субъектах Российской Федерации;</w:t>
      </w:r>
    </w:p>
    <w:p w:rsidR="00C65496" w:rsidRDefault="00C65496">
      <w:pPr>
        <w:pStyle w:val="ConsPlusNormal"/>
        <w:spacing w:before="220"/>
        <w:ind w:firstLine="540"/>
        <w:jc w:val="both"/>
      </w:pPr>
      <w:proofErr w:type="gramStart"/>
      <w:r>
        <w:t>установление в границах области остановочных пунктов (в том числе расположенных на территориях автовокзалов или автостанций), которые разрешается использовать в качестве начальных остановочных пунктов и (или)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 пунктам, и направление в уполномоченный федеральный орган исполнительной власти уведомления о принятии соответствующего нормативного правового</w:t>
      </w:r>
      <w:proofErr w:type="gramEnd"/>
      <w:r>
        <w:t xml:space="preserve"> акта;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 xml:space="preserve">проведение отбора исполнителей на право заключения договора об осуществлении деятельности по перемещению транспортных средств, задержанных в соответствии со </w:t>
      </w:r>
      <w:hyperlink r:id="rId94">
        <w:r>
          <w:rPr>
            <w:color w:val="0000FF"/>
          </w:rPr>
          <w:t>статьей 27.13</w:t>
        </w:r>
      </w:hyperlink>
      <w:r>
        <w:t xml:space="preserve"> Кодекса Российской Федерации об административных правонарушениях, на специализированные стоянки, их хранению и возврату;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обеспечение в пределах своей компетенции проведения учета маршрутов и перевозчиков пассажирским транспортом общего пользования в области;</w:t>
      </w:r>
    </w:p>
    <w:p w:rsidR="00C65496" w:rsidRDefault="00C65496">
      <w:pPr>
        <w:pStyle w:val="ConsPlusNormal"/>
        <w:spacing w:before="220"/>
        <w:ind w:firstLine="540"/>
        <w:jc w:val="both"/>
      </w:pPr>
      <w:proofErr w:type="gramStart"/>
      <w:r>
        <w:t>организация транспортного обслуживания населения внутренним водным транспортом общего пользования в пригородном и межмуниципальном сообщении путем заключения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государственного контракта по перевозке пассажиров и их багажа по согласованному маршруту для удовлетворения потребностей населения в безопасных и своевременных перевозках внутренним водным транспортом;</w:t>
      </w:r>
      <w:proofErr w:type="gramEnd"/>
    </w:p>
    <w:p w:rsidR="00C65496" w:rsidRDefault="00C65496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19.09.2017 N 482-П)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выдача разрешений на осуществление деятельности по перевозке пассажиров и багажа легковым такси;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 xml:space="preserve">осуществление регионального государственного </w:t>
      </w:r>
      <w:proofErr w:type="gramStart"/>
      <w:r>
        <w:t>контроля за</w:t>
      </w:r>
      <w:proofErr w:type="gramEnd"/>
      <w:r>
        <w:t xml:space="preserve"> соблюдением юридическими лицами и индивидуальными предпринимателями требований, предусмотренных </w:t>
      </w:r>
      <w:hyperlink r:id="rId96">
        <w:r>
          <w:rPr>
            <w:color w:val="0000FF"/>
          </w:rPr>
          <w:t>частями 14</w:t>
        </w:r>
      </w:hyperlink>
      <w:r>
        <w:t xml:space="preserve"> и </w:t>
      </w:r>
      <w:hyperlink r:id="rId97">
        <w:r>
          <w:rPr>
            <w:color w:val="0000FF"/>
          </w:rPr>
          <w:t>16 статьи 9</w:t>
        </w:r>
      </w:hyperlink>
      <w:r>
        <w:t xml:space="preserve"> Федерального закона от 21 апреля 2011 года N 69-ФЗ "О внесении изменений в отдельные законодательные акты Российской Федерации", а также правилами перевозок пассажиров и багажа легковым такси на территории области;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подготовка предложений по установлению перечня должностных лиц, осуществляющих региональный государственный контроль (надзор) в сфере перевозок пассажиров и багажа легковым такси;</w:t>
      </w:r>
    </w:p>
    <w:p w:rsidR="00C65496" w:rsidRDefault="00C65496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27.03.2023 N 255-П)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подготовка предложений для принятия мер по организации проведения технического осмотра транспортных сре</w:t>
      </w:r>
      <w:proofErr w:type="gramStart"/>
      <w:r>
        <w:t>дств в с</w:t>
      </w:r>
      <w:proofErr w:type="gramEnd"/>
      <w:r>
        <w:t>оответствии с законодательством в области технического осмотра транспортных средств;</w:t>
      </w:r>
    </w:p>
    <w:p w:rsidR="00C65496" w:rsidRDefault="00C65496">
      <w:pPr>
        <w:pStyle w:val="ConsPlusNormal"/>
        <w:spacing w:before="220"/>
        <w:ind w:firstLine="540"/>
        <w:jc w:val="both"/>
      </w:pPr>
      <w:proofErr w:type="gramStart"/>
      <w:r>
        <w:t>ежегодное (до 1 июля года, следующего за отчетным) утверждение перечней аварийно опасных участков дорог регионального или межмуниципального значения и разработка первоочередных мер, направленных на устранение причин и условий совершения дорожно-транспортных происшествий на автомобильных дорогах регионального или межмуниципального значения;</w:t>
      </w:r>
      <w:proofErr w:type="gramEnd"/>
    </w:p>
    <w:p w:rsidR="00C65496" w:rsidRDefault="00C65496">
      <w:pPr>
        <w:pStyle w:val="ConsPlusNormal"/>
        <w:spacing w:before="220"/>
        <w:ind w:firstLine="540"/>
        <w:jc w:val="both"/>
      </w:pPr>
      <w:r>
        <w:t xml:space="preserve">осуществление оценки соблюдения обязательных требований в области организации </w:t>
      </w:r>
      <w:r>
        <w:lastRenderedPageBreak/>
        <w:t>регулярных перевозок пассажиров и багажа автомобильным транспортом и городским наземным электрическим транспортом в рамках регионального государственного контроля (надзора) на автомобильном транспорте, городском наземном электрическом транспорте и в дорожном хозяйстве;</w:t>
      </w:r>
    </w:p>
    <w:p w:rsidR="00C65496" w:rsidRDefault="00C65496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14.06.2022 N 497-П)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управление принадлежащими области акциями открытых акционерных обще</w:t>
      </w:r>
      <w:proofErr w:type="gramStart"/>
      <w:r>
        <w:t>ств тр</w:t>
      </w:r>
      <w:proofErr w:type="gramEnd"/>
      <w:r>
        <w:t>анспортного комплекса;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участие в разработке и реализации стратегических направлений, концепций, государственных программ области, инвестиционных и инновационных программ развития транспортного и дорожного комплексов области;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проведение комплексного анализа и определение тенденции развития дорожного комплекса области, проведение обоснований и расчетов по объемам финансирования;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осуществление закупок товаров, работ, услуг для обеспечения государственных нужд области;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 xml:space="preserve">осуществление ведомственного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Министерству заказчиков;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разработка в пределах своей компетенции проектов нормативных правовых актов, определяющих функционирование транспортного и дорожного комплексов области, в установленном порядке принятие участия в их рассмотрении;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 xml:space="preserve">внесение в установленном порядке в соответствующие исполнительные органы области предложений по вопросам, относящимся к </w:t>
      </w:r>
      <w:proofErr w:type="gramStart"/>
      <w:r>
        <w:t>транспортному</w:t>
      </w:r>
      <w:proofErr w:type="gramEnd"/>
      <w:r>
        <w:t xml:space="preserve"> и дорожному комплексам области, участие в установленном порядке в рассмотрении вопросов, затрагивающих интересы транспортного и дорожного комплексов области, в органах государственной власти области;</w:t>
      </w:r>
    </w:p>
    <w:p w:rsidR="00C65496" w:rsidRDefault="00C65496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03.11.2022 N 1073-П)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осуществление подготовки, организации и проведения коллегий Министерства, межведомственных совещаний, заседаний рабочих групп и комиссий по вопросам ведения Министерства;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утверждение уставов государственных учреждений, заключение трудовых договоров с руководителями подведомственных учреждений;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осуществление подготовки и обоснование бюджетной заявки по транспортному и дорожному комплексам области при разработке проекта областного бюджета на очередной финансовый год и на плановый период;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участие в установленном порядке в обеспечении финансирования организаций транспортного и дорожного комплексов области;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 xml:space="preserve">обеспечение </w:t>
      </w:r>
      <w:proofErr w:type="gramStart"/>
      <w:r>
        <w:t>проведения анализа финансово-хозяйственной деятельности подведомственных предприятий транспортного комплекса</w:t>
      </w:r>
      <w:proofErr w:type="gramEnd"/>
      <w:r>
        <w:t xml:space="preserve"> области, участие в подготовке и реализации мер по обеспечению их финансовой устойчивости и предупреждению банкротства;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участие в проведении анализа ценообразования и себестоимости транспортных услуг;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анализ, обоснование и определение потребности в финансовых средствах, в материальных и трудовых ресурсах при реализации государственных программ, связанных с деятельностью транспортного и дорожного комплексов области;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lastRenderedPageBreak/>
        <w:t>оказание содействия в создании рынка транспортных услуг, лизинга подвижного состава и развития транспортной инфраструктуры;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участие в разработке планов приватизации;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участие в установленном порядке в проведении анализа причин дорожно-транспортных происшествий, аварий на предприятиях транспорта;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обеспечение в пределах своей компетенции выполнения мероприятий по организации работ по мобилизационной подготовке и мобилизации, воинскому учету, бронированию граждан, пребывающих в запасе, и создание условий по защите сведений, составляющих государственную тайну;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организация в пределах своей компетенции проведения инспекционных проверок подведомственных предприятий;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рассмотрение заявлений, предложений и жалоб юридических лиц и граждан по вопросам функционирования транспортного и дорожного комплексов;</w:t>
      </w:r>
    </w:p>
    <w:p w:rsidR="00C65496" w:rsidRDefault="00C65496">
      <w:pPr>
        <w:pStyle w:val="ConsPlusNormal"/>
        <w:spacing w:before="220"/>
        <w:ind w:firstLine="540"/>
        <w:jc w:val="both"/>
      </w:pPr>
      <w:proofErr w:type="gramStart"/>
      <w:r>
        <w:t>в пределах своей компетенции организация и осуществление на межмуниципальном и региональном уровнях мероприятий по гражданской обороне, защите населения и территорий области от чрезвычайных ситуаций природного и техногенного характера, включая поддержку в состоянии постоянной готовности к использованию систем оповещения сотрудников Министерства и подведомственных организаций транспортного и дорожного комплексов об опасности;</w:t>
      </w:r>
      <w:proofErr w:type="gramEnd"/>
    </w:p>
    <w:p w:rsidR="00C65496" w:rsidRDefault="00C65496">
      <w:pPr>
        <w:pStyle w:val="ConsPlusNormal"/>
        <w:spacing w:before="220"/>
        <w:ind w:firstLine="540"/>
        <w:jc w:val="both"/>
      </w:pPr>
      <w:r>
        <w:t>разработка и представление в целях транспортного обеспечения выполнения мероприятий по гражданской обороне предложений по оснащению современными техническими средствами пунктов управления, создание, содержание и применение сил, средств, а также по созданию и содержанию запасов материально-технических, продовольственных, медицинских и иных средств;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организация работы по технической защите информации ограниченного доступа от ее утечки по техническим каналам;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обеспечение создания и организация деятельности транспортных региональных (областных) нештатных аварийно-спасательных формирований;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координация работы подведомственных организаций транспортного комплекса в области гражданской обороны, защиты населения и территорий от чрезвычайных ситуаций природного и техногенного характера;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координация субъектов транспортной инфраструктуры в целях обеспечения безопасности населения на транспорте;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разработка в пределах своей компетенции и внесение в установленном порядке проектов правовых актов по направлениям деятельности Министерства;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составление в соответствии с законодательством протоколов об административных правонарушениях и рассмотрение дел об административных правонарушениях;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согласование наименования автомобильной дороги общего пользования местного значения на территории области;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 xml:space="preserve">абзацы пятьдесят третий - пятьдесят седьмой утратили силу с 21 февраля 2017 года. - </w:t>
      </w:r>
      <w:hyperlink r:id="rId10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21.02.2017 N 71-П;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lastRenderedPageBreak/>
        <w:t>организация и осуществление на территории области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проведение внутреннего финансового контроля и аудита;</w:t>
      </w:r>
    </w:p>
    <w:p w:rsidR="00C65496" w:rsidRDefault="00C65496">
      <w:pPr>
        <w:pStyle w:val="ConsPlusNormal"/>
        <w:jc w:val="both"/>
      </w:pPr>
      <w:r>
        <w:t xml:space="preserve">(абзац введен </w:t>
      </w:r>
      <w:hyperlink r:id="rId102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22.12.2017 N 673-П)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утверждение нормативов минимальной обеспеченности населения пунктами технического осмотра для Саратовской области и для входящих в ее состав муниципальных образований в соответствии с методикой расчета указанных нормативов, установленной Правительством Российской Федерации;</w:t>
      </w:r>
    </w:p>
    <w:p w:rsidR="00C65496" w:rsidRDefault="00C65496">
      <w:pPr>
        <w:pStyle w:val="ConsPlusNormal"/>
        <w:jc w:val="both"/>
      </w:pPr>
      <w:r>
        <w:t xml:space="preserve">(абзац введен </w:t>
      </w:r>
      <w:hyperlink r:id="rId103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27.07.2018 N 414-П)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 xml:space="preserve">осуществление ведомственного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права, подведомственными организациями;</w:t>
      </w:r>
    </w:p>
    <w:p w:rsidR="00C65496" w:rsidRDefault="00C65496">
      <w:pPr>
        <w:pStyle w:val="ConsPlusNormal"/>
        <w:jc w:val="both"/>
      </w:pPr>
      <w:r>
        <w:t xml:space="preserve">(абзац введен </w:t>
      </w:r>
      <w:hyperlink r:id="rId104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25.01.2019 N 33-П)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 xml:space="preserve">осуществление разработки и реализация региональной политики </w:t>
      </w:r>
      <w:proofErr w:type="gramStart"/>
      <w:r>
        <w:t>в области организации дорожного движения на территории области в соответствии с государственной политикой Российской Федерации в области</w:t>
      </w:r>
      <w:proofErr w:type="gramEnd"/>
      <w:r>
        <w:t xml:space="preserve"> организации дорожного движения;</w:t>
      </w:r>
    </w:p>
    <w:p w:rsidR="00C65496" w:rsidRDefault="00C65496">
      <w:pPr>
        <w:pStyle w:val="ConsPlusNormal"/>
        <w:jc w:val="both"/>
      </w:pPr>
      <w:r>
        <w:t xml:space="preserve">(абзац введен </w:t>
      </w:r>
      <w:hyperlink r:id="rId105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13.05.2019 N 322-П)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установление тарифов на перемещение и хранение задержанных транспортных средств по результатам торгов по выбору исполнителей услуг;</w:t>
      </w:r>
    </w:p>
    <w:p w:rsidR="00C65496" w:rsidRDefault="00C65496">
      <w:pPr>
        <w:pStyle w:val="ConsPlusNormal"/>
        <w:jc w:val="both"/>
      </w:pPr>
      <w:r>
        <w:t xml:space="preserve">(абзац введен </w:t>
      </w:r>
      <w:hyperlink r:id="rId106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08.07.2019 N 466-П)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исполнением </w:t>
      </w:r>
      <w:hyperlink r:id="rId107">
        <w:r>
          <w:rPr>
            <w:color w:val="0000FF"/>
          </w:rPr>
          <w:t>Закона</w:t>
        </w:r>
      </w:hyperlink>
      <w:r>
        <w:t xml:space="preserve"> Саратовской области от 6 декабря 2012 года N 200-ЗСО "О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области";</w:t>
      </w:r>
    </w:p>
    <w:p w:rsidR="00C65496" w:rsidRDefault="00C65496">
      <w:pPr>
        <w:pStyle w:val="ConsPlusNormal"/>
        <w:jc w:val="both"/>
      </w:pPr>
      <w:r>
        <w:t xml:space="preserve">(абзац введен </w:t>
      </w:r>
      <w:hyperlink r:id="rId108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08.07.2019 N 466-П)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9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28.01.2022 N 46-П;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согласование отправления из мест на территориях муниципальных образований области одного и того же транспортного средства, используемого для перевозок пассажиров и багажа по заказу, более трех раз в течение одного месяца;</w:t>
      </w:r>
    </w:p>
    <w:p w:rsidR="00C65496" w:rsidRDefault="00C65496">
      <w:pPr>
        <w:pStyle w:val="ConsPlusNormal"/>
        <w:jc w:val="both"/>
      </w:pPr>
      <w:r>
        <w:t xml:space="preserve">(абзац введен </w:t>
      </w:r>
      <w:hyperlink r:id="rId110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14.08.2019 N 581-П)</w:t>
      </w:r>
    </w:p>
    <w:p w:rsidR="00C65496" w:rsidRDefault="00C65496">
      <w:pPr>
        <w:pStyle w:val="ConsPlusNormal"/>
        <w:spacing w:before="220"/>
        <w:ind w:firstLine="540"/>
        <w:jc w:val="both"/>
      </w:pPr>
      <w:proofErr w:type="gramStart"/>
      <w:r>
        <w:t xml:space="preserve">в целях, предусмотренных </w:t>
      </w:r>
      <w:hyperlink r:id="rId111">
        <w:r>
          <w:rPr>
            <w:color w:val="0000FF"/>
          </w:rPr>
          <w:t>статьей 39.37</w:t>
        </w:r>
      </w:hyperlink>
      <w:r>
        <w:t xml:space="preserve"> Земельного кодекса Российской Федерации, рассмотрение ходатайств об установлении публичного сервитута и подготовка проектов решений Правительства области об установлении публичного сервитута или об отказе в его установлении, а также возврат ходатайства об установлении публичного сервитута без рассмотрения, в порядке, установленном </w:t>
      </w:r>
      <w:hyperlink r:id="rId112">
        <w:r>
          <w:rPr>
            <w:color w:val="0000FF"/>
          </w:rPr>
          <w:t>главой V.7</w:t>
        </w:r>
      </w:hyperlink>
      <w:r>
        <w:t xml:space="preserve"> Земельного кодекса Российской Федерации, в случаях установления публичного сервитута для устройства пересечений автомобильных</w:t>
      </w:r>
      <w:proofErr w:type="gramEnd"/>
      <w:r>
        <w:t xml:space="preserve">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значения, размещения автомобильных дорог регионального или межмуниципального значения в туннелях;</w:t>
      </w:r>
    </w:p>
    <w:p w:rsidR="00C65496" w:rsidRDefault="00C65496">
      <w:pPr>
        <w:pStyle w:val="ConsPlusNormal"/>
        <w:jc w:val="both"/>
      </w:pPr>
      <w:r>
        <w:t xml:space="preserve">(абзац введен </w:t>
      </w:r>
      <w:hyperlink r:id="rId113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02.12.2019 N 838-П)</w:t>
      </w:r>
    </w:p>
    <w:p w:rsidR="00C65496" w:rsidRDefault="00C65496">
      <w:pPr>
        <w:pStyle w:val="ConsPlusNormal"/>
        <w:spacing w:before="220"/>
        <w:ind w:firstLine="540"/>
        <w:jc w:val="both"/>
      </w:pPr>
      <w:proofErr w:type="gramStart"/>
      <w:r>
        <w:t xml:space="preserve">согласование адресов (координат) мест проведения технического осмотра, в том числе с использованием передвижной диагностической линии, во входящих в состав Саратовской области муниципальных образованиях, в которых не соблюдаются нормативы минимальной </w:t>
      </w:r>
      <w:r>
        <w:lastRenderedPageBreak/>
        <w:t>обеспеченности населения пунктами технического осмотра, а также графика работы пункта технического осмотра, использующего передвижную диагностическую линию (с учетом климатических условий эксплуатации, установленных заводом-изготовителем передвижных диагностических линий);</w:t>
      </w:r>
      <w:proofErr w:type="gramEnd"/>
    </w:p>
    <w:p w:rsidR="00C65496" w:rsidRDefault="00C65496">
      <w:pPr>
        <w:pStyle w:val="ConsPlusNormal"/>
        <w:jc w:val="both"/>
      </w:pPr>
      <w:r>
        <w:t xml:space="preserve">(абзац введен </w:t>
      </w:r>
      <w:hyperlink r:id="rId114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16.04.2021 N 264-П)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проведение мониторинга изменений федерального законодательства и ревизии правовых актов области в установленной сфере деятельности;</w:t>
      </w:r>
    </w:p>
    <w:p w:rsidR="00C65496" w:rsidRDefault="00C65496">
      <w:pPr>
        <w:pStyle w:val="ConsPlusNormal"/>
        <w:jc w:val="both"/>
      </w:pPr>
      <w:r>
        <w:t xml:space="preserve">(абзац введен </w:t>
      </w:r>
      <w:hyperlink r:id="rId115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29.09.2021 N 818-П)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установление публичного сервитута в отношении земельных участков в границах полос отвода автомобильных дорог общего пользования регионального и межмуниципального значения Саратовской области в целях прокладки, переноса, переустройства инженерных коммуникаций и их эксплуатации;</w:t>
      </w:r>
    </w:p>
    <w:p w:rsidR="00C65496" w:rsidRDefault="00C65496">
      <w:pPr>
        <w:pStyle w:val="ConsPlusNormal"/>
        <w:jc w:val="both"/>
      </w:pPr>
      <w:r>
        <w:t xml:space="preserve">(абзац введен </w:t>
      </w:r>
      <w:hyperlink r:id="rId116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10.12.2021 N 1078-П)</w:t>
      </w:r>
    </w:p>
    <w:p w:rsidR="00C65496" w:rsidRDefault="00C65496">
      <w:pPr>
        <w:pStyle w:val="ConsPlusNormal"/>
        <w:spacing w:before="220"/>
        <w:ind w:firstLine="540"/>
        <w:jc w:val="both"/>
      </w:pPr>
      <w:proofErr w:type="gramStart"/>
      <w:r>
        <w:t xml:space="preserve">осуществление оценки соблюдения обязательных требований, установленных Федеральным </w:t>
      </w:r>
      <w:hyperlink r:id="rId117">
        <w:r>
          <w:rPr>
            <w:color w:val="0000FF"/>
          </w:rPr>
          <w:t>законом</w:t>
        </w:r>
      </w:hyperlink>
      <w: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в сфере автомобильных дорог и дорожной деятельности в части сохранности автомобильных дорог, в рамках регионального государственного контроля (надзора) на автомобильном транспорте, городском наземном электрическом транспорте и в дорожном хозяйстве.</w:t>
      </w:r>
      <w:proofErr w:type="gramEnd"/>
    </w:p>
    <w:p w:rsidR="00C65496" w:rsidRDefault="00C65496">
      <w:pPr>
        <w:pStyle w:val="ConsPlusNormal"/>
        <w:jc w:val="both"/>
      </w:pPr>
      <w:r>
        <w:t xml:space="preserve">(абзац введен </w:t>
      </w:r>
      <w:hyperlink r:id="rId118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03.11.2022 N 1073-П)</w:t>
      </w:r>
    </w:p>
    <w:p w:rsidR="00C65496" w:rsidRDefault="00C65496">
      <w:pPr>
        <w:pStyle w:val="ConsPlusNormal"/>
        <w:jc w:val="both"/>
      </w:pPr>
      <w:r>
        <w:t xml:space="preserve">(п. 10 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26.09.2016 N 521-П)</w:t>
      </w:r>
    </w:p>
    <w:p w:rsidR="00C65496" w:rsidRDefault="00C65496">
      <w:pPr>
        <w:pStyle w:val="ConsPlusNormal"/>
        <w:jc w:val="both"/>
      </w:pPr>
    </w:p>
    <w:p w:rsidR="00C65496" w:rsidRDefault="00C65496">
      <w:pPr>
        <w:pStyle w:val="ConsPlusTitle"/>
        <w:jc w:val="center"/>
        <w:outlineLvl w:val="1"/>
      </w:pPr>
      <w:r>
        <w:t>IV. Права Министерства</w:t>
      </w:r>
    </w:p>
    <w:p w:rsidR="00C65496" w:rsidRDefault="00C65496">
      <w:pPr>
        <w:pStyle w:val="ConsPlusNormal"/>
        <w:jc w:val="both"/>
      </w:pPr>
    </w:p>
    <w:p w:rsidR="00C65496" w:rsidRDefault="00C65496">
      <w:pPr>
        <w:pStyle w:val="ConsPlusNormal"/>
        <w:ind w:firstLine="540"/>
        <w:jc w:val="both"/>
      </w:pPr>
      <w:r>
        <w:t>11. Министерство для обеспечения выполнения вышеуказанных задач имеет право: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вносить в установленном порядке в Правительство области предложения по вопросам совершенствования работы транспортного и дорожного комплексов;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запрашивать и получать в установленном порядке от подведомственных организаций, исполнительных органов области информацию, необходимую для выполнения возложенных на него задач;</w:t>
      </w:r>
    </w:p>
    <w:p w:rsidR="00C65496" w:rsidRDefault="00C65496">
      <w:pPr>
        <w:pStyle w:val="ConsPlusNormal"/>
        <w:jc w:val="both"/>
      </w:pPr>
      <w:r>
        <w:t xml:space="preserve">(в ред. </w:t>
      </w:r>
      <w:hyperlink r:id="rId120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03.11.2022 N 1073-П)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осуществлять мониторинг состояния автомобильных дорог и сооружений на них и контролировать выполнение заключенных контрактов (договоров);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привлекать в установленном порядке для решения отдельных вопросов научно-исследовательские, технологические, проектно-конструкторские и учебные институты, предприятия, объединения, учреждения и другие организации на контрактной (договорной) основе;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созывать и проводить совещания по вопросам, входящим в компетенцию Министерства;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создавать совещательные и экспертные органы (советы, комиссии, группы, коллегии) в установленной сфере деятельности;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принимать в установленном порядке участие в разработке мероприятий, планов социально-экономического развития и государственных программ по курируемым отраслям.</w:t>
      </w:r>
    </w:p>
    <w:p w:rsidR="00C65496" w:rsidRDefault="00C65496">
      <w:pPr>
        <w:pStyle w:val="ConsPlusNormal"/>
        <w:jc w:val="both"/>
      </w:pPr>
    </w:p>
    <w:p w:rsidR="00C65496" w:rsidRDefault="00C65496">
      <w:pPr>
        <w:pStyle w:val="ConsPlusTitle"/>
        <w:jc w:val="center"/>
        <w:outlineLvl w:val="1"/>
      </w:pPr>
      <w:r>
        <w:t>V. Организация деятельности Министерства</w:t>
      </w:r>
    </w:p>
    <w:p w:rsidR="00C65496" w:rsidRDefault="00C65496">
      <w:pPr>
        <w:pStyle w:val="ConsPlusNormal"/>
        <w:jc w:val="both"/>
      </w:pPr>
    </w:p>
    <w:p w:rsidR="00C65496" w:rsidRDefault="00C65496">
      <w:pPr>
        <w:pStyle w:val="ConsPlusNormal"/>
        <w:ind w:firstLine="540"/>
        <w:jc w:val="both"/>
      </w:pPr>
      <w:r>
        <w:t xml:space="preserve">12. Министерство возглавляет министр транспорта и дорожного хозяйства области (далее - </w:t>
      </w:r>
      <w:r>
        <w:lastRenderedPageBreak/>
        <w:t>Министр), назначаемый на должность и освобождаемый от должности Губернатором области.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 xml:space="preserve">Министр имеет первого заместителя и заместителя, </w:t>
      </w:r>
      <w:proofErr w:type="gramStart"/>
      <w:r>
        <w:t>назначаемых</w:t>
      </w:r>
      <w:proofErr w:type="gramEnd"/>
      <w:r>
        <w:t xml:space="preserve"> на должность и освобождаемых от должности Губернатором области по представлению Министра.</w:t>
      </w:r>
    </w:p>
    <w:p w:rsidR="00C65496" w:rsidRDefault="00C6549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вторая 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26.09.2016 N 521-П)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В случае отсутствия в связи с командировкой, отпуском, болезнью и другими обстоятельствами, исключающими исполнение обязанностей, полномочия Министра исполняет первый заместитель Министра, а в его отсутствие - заместитель Министра.</w:t>
      </w:r>
    </w:p>
    <w:p w:rsidR="00C65496" w:rsidRDefault="00C65496">
      <w:pPr>
        <w:pStyle w:val="ConsPlusNormal"/>
        <w:jc w:val="both"/>
      </w:pPr>
      <w:r>
        <w:t xml:space="preserve">(часть третья в ред. </w:t>
      </w:r>
      <w:hyperlink r:id="rId122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26.09.2016 N 521-П)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Министр, первый заместитель Министра и заместитель Министра рассматривают дела об административных правонарушениях в случаях, предусмотренных законодательством.</w:t>
      </w:r>
    </w:p>
    <w:p w:rsidR="00C65496" w:rsidRDefault="00C65496">
      <w:pPr>
        <w:pStyle w:val="ConsPlusNormal"/>
        <w:jc w:val="both"/>
      </w:pPr>
      <w:r>
        <w:t xml:space="preserve">(в ред. постановлений Правительства Саратовской области от 31.07.2015 </w:t>
      </w:r>
      <w:hyperlink r:id="rId123">
        <w:r>
          <w:rPr>
            <w:color w:val="0000FF"/>
          </w:rPr>
          <w:t>N 386-П</w:t>
        </w:r>
      </w:hyperlink>
      <w:r>
        <w:t xml:space="preserve">, от 26.09.2016 </w:t>
      </w:r>
      <w:hyperlink r:id="rId124">
        <w:r>
          <w:rPr>
            <w:color w:val="0000FF"/>
          </w:rPr>
          <w:t>N 521-П</w:t>
        </w:r>
      </w:hyperlink>
      <w:r>
        <w:t>)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13. Министр в установленном порядке: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осуществляет на принципах единоначалия руководство деятельностью Министерства, в пределах своей компетенции издает приказы, распоряжения, вносит в установленном порядке на рассмотрение Губернатора области и Правительства области проекты правовых актов по вопросам ведения;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представляет Губернатору области кандидатуры для назначения на должности заместителей Министра;</w:t>
      </w:r>
    </w:p>
    <w:p w:rsidR="00C65496" w:rsidRDefault="00C65496">
      <w:pPr>
        <w:pStyle w:val="ConsPlusNormal"/>
        <w:jc w:val="both"/>
      </w:pPr>
      <w:r>
        <w:t xml:space="preserve">(в ред. постановлений Правительства Саратовской области от 06.07.2015 </w:t>
      </w:r>
      <w:hyperlink r:id="rId125">
        <w:r>
          <w:rPr>
            <w:color w:val="0000FF"/>
          </w:rPr>
          <w:t>N 337-П</w:t>
        </w:r>
      </w:hyperlink>
      <w:r>
        <w:t xml:space="preserve">, от 31.07.2015 </w:t>
      </w:r>
      <w:hyperlink r:id="rId126">
        <w:r>
          <w:rPr>
            <w:color w:val="0000FF"/>
          </w:rPr>
          <w:t>N 386-П</w:t>
        </w:r>
      </w:hyperlink>
      <w:r>
        <w:t>)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представляет Правительству области на утверждение проекты положения, структуры и штатной численности Министерства, утверждает положения о структурных подразделениях Министерства;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представляет без доверенности Министерство в государственных, общественных, коммерческих и других организациях Российской Федерации;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утверждает штатное расписание и смету расходов на содержание Министерства в пределах установленной численности и утвержденных на соответствующий финансовый год бюджетных ассигнований;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ходатайствует о представлении в установленном порядке особо отличившихся работников к награждению ведомственными и государственными наградами Российской Федерации;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распределяет полномочия между заместителями Министра, структурными подразделениями Министерства в соответствии с должностными регламентами и настоящим Положением;</w:t>
      </w:r>
    </w:p>
    <w:p w:rsidR="00C65496" w:rsidRDefault="00C65496">
      <w:pPr>
        <w:pStyle w:val="ConsPlusNormal"/>
        <w:jc w:val="both"/>
      </w:pPr>
      <w:r>
        <w:t xml:space="preserve">(в ред. постановлений Правительства Саратовской области от 06.07.2015 </w:t>
      </w:r>
      <w:hyperlink r:id="rId127">
        <w:r>
          <w:rPr>
            <w:color w:val="0000FF"/>
          </w:rPr>
          <w:t>N 337-П</w:t>
        </w:r>
      </w:hyperlink>
      <w:r>
        <w:t xml:space="preserve">, от 31.07.2015 </w:t>
      </w:r>
      <w:hyperlink r:id="rId128">
        <w:r>
          <w:rPr>
            <w:color w:val="0000FF"/>
          </w:rPr>
          <w:t>N 386-П</w:t>
        </w:r>
      </w:hyperlink>
      <w:r>
        <w:t>)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предоставляет право подписи своим заместителям в пределах их компетенции;</w:t>
      </w:r>
    </w:p>
    <w:p w:rsidR="00C65496" w:rsidRDefault="00C65496">
      <w:pPr>
        <w:pStyle w:val="ConsPlusNormal"/>
        <w:jc w:val="both"/>
      </w:pPr>
      <w:r>
        <w:t xml:space="preserve">(абзац введен </w:t>
      </w:r>
      <w:hyperlink r:id="rId129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30.01.2017 N 25-П)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распоряжается в соответствии с законодательством средствами и имуществом, закрепленными за Министерством;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подписывает документы, выдает доверенности, заключает контракты (договоры) с предприятиями, организациями и отдельными гражданами;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lastRenderedPageBreak/>
        <w:t>открывает и закрывает лицевые счета, совершает по ним операции, подписывает финансовые документы, обеспечивает соблюдение финансовой и учетной дисциплины;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решает вопросы премирования, наложения дисциплинарных взысканий, командирования работников Министерства;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организует и непосредственно осуществляет контроль за своевременным и качественным исполнением работниками трудовых обязанностей, служебных поручений, а также документов, заявлений и жалоб, поступивших в Министерство;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осуществляет иные полномочия в соответствии с законодательством.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14. Право первой подписи на документах, представляемых в банковские учреждения, право первой подписи на документах на получение и выдачу материальных ценностей имеет Министр, в его отсутствие - первый заместитель Министра, а в его отсутствие - заместитель Министра.</w:t>
      </w:r>
    </w:p>
    <w:p w:rsidR="00C65496" w:rsidRDefault="00C654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 ред. </w:t>
      </w:r>
      <w:hyperlink r:id="rId130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26.09.2016 N 521-П)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15. Право второй подписи на документах, представляемых в банковские учреждения, на документах на получение и выдачу материальных ценностей имеет начальник отдела бухгалтерского учета и отчетности, главный бухгалтер, в его отсутствие - референт отдела бухгалтерского учета и отчетности.</w:t>
      </w:r>
    </w:p>
    <w:p w:rsidR="00C65496" w:rsidRDefault="00C654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13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22.12.2017 N 673-П)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16. В Министерстве образуется коллегия по координации работы и развитию транспортного и дорожного комплексов области под председательством Министра. В коллегию могут включаться по согласованию руководители подразделений, предприятий, учреждений и организаций, представители исполнительных органов и законодательных органов области, ученые и специалисты.</w:t>
      </w:r>
    </w:p>
    <w:p w:rsidR="00C65496" w:rsidRDefault="00C65496">
      <w:pPr>
        <w:pStyle w:val="ConsPlusNormal"/>
        <w:jc w:val="both"/>
      </w:pPr>
      <w:r>
        <w:t xml:space="preserve">(в ред. </w:t>
      </w:r>
      <w:hyperlink r:id="rId132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03.11.2022 N 1073-П)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Положение и состав коллегии утверждаются Правительством области.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Коллегия рассматривает на своих заседаниях вопросы совершенствования организации управления и деятельности транспортного и дорожного комплексов области, а также иные вопросы, отнесенные законодательством Российской Федерации и Саратовской области к компетенции Министерства.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17. При реорганизации или ликвидации Министерства, либо прекращении в Министерстве работ со сведениями, составляющими государственную тайну, обеспечивается сохранность этих сведений и их носителей путем разработки и осуществления системы мер режима секретности, защиты информации, противодействия техническим разведкам, охраны и пожарной безопасности.</w:t>
      </w:r>
    </w:p>
    <w:p w:rsidR="00C65496" w:rsidRDefault="00C65496">
      <w:pPr>
        <w:pStyle w:val="ConsPlusNormal"/>
        <w:jc w:val="both"/>
      </w:pPr>
    </w:p>
    <w:p w:rsidR="00C65496" w:rsidRDefault="00C65496">
      <w:pPr>
        <w:pStyle w:val="ConsPlusTitle"/>
        <w:jc w:val="center"/>
        <w:outlineLvl w:val="1"/>
      </w:pPr>
      <w:r>
        <w:t>VI. Ответственность</w:t>
      </w:r>
    </w:p>
    <w:p w:rsidR="00C65496" w:rsidRDefault="00C65496">
      <w:pPr>
        <w:pStyle w:val="ConsPlusNormal"/>
        <w:jc w:val="both"/>
      </w:pPr>
    </w:p>
    <w:p w:rsidR="00C65496" w:rsidRDefault="00C65496">
      <w:pPr>
        <w:pStyle w:val="ConsPlusNormal"/>
        <w:ind w:firstLine="540"/>
        <w:jc w:val="both"/>
      </w:pPr>
      <w:r>
        <w:t xml:space="preserve">18. Министерство несет ответственность за нарушение </w:t>
      </w:r>
      <w:hyperlink r:id="rId133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 и федеральных законов. Невыполнение или нарушение Министерством </w:t>
      </w:r>
      <w:hyperlink r:id="rId134">
        <w:r>
          <w:rPr>
            <w:color w:val="0000FF"/>
          </w:rPr>
          <w:t>Устава</w:t>
        </w:r>
      </w:hyperlink>
      <w:r>
        <w:t xml:space="preserve"> (Основного Закона) Саратовской области, законов области и иных нормативных правовых актов органов государственной власти области влечет ответственность, предусмотренную федеральными законами и законами области. Министерство несет предусмотренную законодательством ответственность за ненадлежащее исполнение возложенных на него задач, функций и принятых на себя обязательств.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 xml:space="preserve">В случае принятия Министерством нормативных правовых актов, противоречащих </w:t>
      </w:r>
      <w:hyperlink r:id="rId135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федеральным конституционным законам и федеральным законам, и повлекших за собой массовые и грубые нарушения прав и свобод человека и </w:t>
      </w:r>
      <w:r>
        <w:lastRenderedPageBreak/>
        <w:t xml:space="preserve">гражданина, Министерство несет ответственность в соответствии с </w:t>
      </w:r>
      <w:hyperlink r:id="rId136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19. Министр несет персональную ответственность за выполнение возложенных на Министерство задач и функций.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 xml:space="preserve">Министр, а также другие должностные лица Министерства несут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целевое использование выделенных в распоряжение Министерства бюджетных средств;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организацию работ и создание условий по защите государственной тайны в Министерстве, исполнение возложенных на него обязанностей в области мобилизационной подготовки и мобилизации, за несоблюдение установленных законодательством ограничений по ознакомлению со сведениями, составляющими государственную тайну;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достоверность и своевременное представление установленной отчетности и другой информации, связанной с исполнением областного бюджета;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своевременное составление бюджетной росписи и лимитов бюджетных обязательств по подведомственным получателям и распорядителям бюджетных средств;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своевременное представление бюджетной росписи и лимитов бюджетных обязательств по подведомственным получателям и распорядителям бюджетных средств в орган, исполняющий областной бюджет;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утверждение смет доходов и расходов подведомственных учреждений;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соответствие бюджетной росписи показателям, утвержденным законом области об областном бюджете;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соблюдение нормативов финансовых затрат на предоставление государственных услуг при утверждении смет доходов и расходов;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эффективное использование бюджетных средств.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Министр несет персональную ответственность: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за реализацию государственных программ Саратовской области, а также государственных программ Российской Федерации, федеральных целевых программ, реализацию которых в соответствии с законодательством осуществляет Министерство;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за выполнение Министерством обязанностей по представлению и защите своих интересов по всем судебным делам и во всех судебных инстанциях;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за состояние антикоррупционной работы в Министерстве.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20. Заместители Министра, начальники управлений и отделов несут персональную ответственность за выполнение возложенных на них обязанностей с учетом предоставленных им прав.</w:t>
      </w:r>
    </w:p>
    <w:p w:rsidR="00C65496" w:rsidRDefault="00C654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Саратовской области от 06.07.2015 </w:t>
      </w:r>
      <w:hyperlink r:id="rId137">
        <w:r>
          <w:rPr>
            <w:color w:val="0000FF"/>
          </w:rPr>
          <w:t>N 337-П</w:t>
        </w:r>
      </w:hyperlink>
      <w:r>
        <w:t xml:space="preserve">, от 31.07.2015 </w:t>
      </w:r>
      <w:hyperlink r:id="rId138">
        <w:r>
          <w:rPr>
            <w:color w:val="0000FF"/>
          </w:rPr>
          <w:t>N 386-П</w:t>
        </w:r>
      </w:hyperlink>
      <w:r>
        <w:t>)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21. Работники Министерства несут ответственность с учетом предоставленных им прав и возложенных на них обязанностей в соответствии с законодательством.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 xml:space="preserve">22. Министр, работники Министерства несут ответственность за подготавливаемые и </w:t>
      </w:r>
      <w:r>
        <w:lastRenderedPageBreak/>
        <w:t>принимаемые решения, неисполнение либо ненадлежащее исполнение своих должностных обязанностей, а также несут предусмотренную федеральным законом ответственность за действия или бездействие, ведущие к нарушению прав и законных интересов граждан.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Министр, другие должностные лица Министерства несут ответственность за сокрытие фактов и обстоятельств, создающих угрозу для жизни и здоровья людей в соответствии с федеральным законом, за исполнение возложенных обязанностей в области мобилизационной подготовки и мобилизации в соответствии с законодательством Российской Федерации, а также за исполнение других обязанностей, предусмотренных федеральными законами.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Министр, работники Министерства несут дисциплинарную ответственность за неисполнение либо ненадлежащее исполнение своих должностных обязанностей.</w:t>
      </w:r>
    </w:p>
    <w:p w:rsidR="00C65496" w:rsidRDefault="00C65496">
      <w:pPr>
        <w:pStyle w:val="ConsPlusNormal"/>
        <w:jc w:val="both"/>
      </w:pPr>
    </w:p>
    <w:p w:rsidR="00C65496" w:rsidRDefault="00C65496">
      <w:pPr>
        <w:pStyle w:val="ConsPlusNormal"/>
        <w:jc w:val="both"/>
      </w:pPr>
    </w:p>
    <w:p w:rsidR="00C65496" w:rsidRDefault="00C65496">
      <w:pPr>
        <w:pStyle w:val="ConsPlusNormal"/>
        <w:jc w:val="both"/>
      </w:pPr>
    </w:p>
    <w:p w:rsidR="00C65496" w:rsidRDefault="00C65496">
      <w:pPr>
        <w:pStyle w:val="ConsPlusNormal"/>
        <w:jc w:val="both"/>
      </w:pPr>
    </w:p>
    <w:p w:rsidR="00C65496" w:rsidRDefault="00C65496">
      <w:pPr>
        <w:pStyle w:val="ConsPlusNormal"/>
        <w:jc w:val="both"/>
      </w:pPr>
    </w:p>
    <w:p w:rsidR="00C65496" w:rsidRDefault="00C65496">
      <w:pPr>
        <w:pStyle w:val="ConsPlusNormal"/>
        <w:jc w:val="right"/>
        <w:outlineLvl w:val="0"/>
      </w:pPr>
      <w:r>
        <w:t>Приложение N 2</w:t>
      </w:r>
    </w:p>
    <w:p w:rsidR="00C65496" w:rsidRDefault="00C65496">
      <w:pPr>
        <w:pStyle w:val="ConsPlusNormal"/>
        <w:jc w:val="right"/>
      </w:pPr>
      <w:r>
        <w:t>к постановлению</w:t>
      </w:r>
    </w:p>
    <w:p w:rsidR="00C65496" w:rsidRDefault="00C65496">
      <w:pPr>
        <w:pStyle w:val="ConsPlusNormal"/>
        <w:jc w:val="right"/>
      </w:pPr>
      <w:r>
        <w:t>Правительства Саратовской области</w:t>
      </w:r>
    </w:p>
    <w:p w:rsidR="00C65496" w:rsidRDefault="00C65496">
      <w:pPr>
        <w:pStyle w:val="ConsPlusNormal"/>
        <w:jc w:val="right"/>
      </w:pPr>
      <w:r>
        <w:t>от 22 апреля 2014 г. N 246-П</w:t>
      </w:r>
    </w:p>
    <w:p w:rsidR="00C65496" w:rsidRDefault="00C65496">
      <w:pPr>
        <w:pStyle w:val="ConsPlusNormal"/>
        <w:jc w:val="both"/>
      </w:pPr>
    </w:p>
    <w:p w:rsidR="00C65496" w:rsidRDefault="00C65496">
      <w:pPr>
        <w:pStyle w:val="ConsPlusTitle"/>
        <w:jc w:val="center"/>
      </w:pPr>
      <w:bookmarkStart w:id="2" w:name="P287"/>
      <w:bookmarkEnd w:id="2"/>
      <w:r>
        <w:t>СТРУКТУРА</w:t>
      </w:r>
    </w:p>
    <w:p w:rsidR="00C65496" w:rsidRDefault="00C65496">
      <w:pPr>
        <w:pStyle w:val="ConsPlusTitle"/>
        <w:jc w:val="center"/>
      </w:pPr>
      <w:r>
        <w:t>МИНИСТЕРСТВА ТРАНСПОРТА И ДОРОЖНОГО ХОЗЯЙСТВА</w:t>
      </w:r>
    </w:p>
    <w:p w:rsidR="00C65496" w:rsidRDefault="00C65496">
      <w:pPr>
        <w:pStyle w:val="ConsPlusTitle"/>
        <w:jc w:val="center"/>
      </w:pPr>
      <w:r>
        <w:t>САРАТОВСКОЙ ОБЛАСТИ</w:t>
      </w:r>
    </w:p>
    <w:p w:rsidR="00C65496" w:rsidRDefault="00C654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654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496" w:rsidRDefault="00C654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496" w:rsidRDefault="00C654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5496" w:rsidRDefault="00C654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5496" w:rsidRDefault="00C6549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  <w:proofErr w:type="gramEnd"/>
          </w:p>
          <w:p w:rsidR="00C65496" w:rsidRDefault="00C65496">
            <w:pPr>
              <w:pStyle w:val="ConsPlusNormal"/>
              <w:jc w:val="center"/>
            </w:pPr>
            <w:r>
              <w:rPr>
                <w:color w:val="392C69"/>
              </w:rPr>
              <w:t>от 13.05.2019 N 322-П)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496" w:rsidRDefault="00C65496">
            <w:pPr>
              <w:pStyle w:val="ConsPlusNormal"/>
            </w:pPr>
          </w:p>
        </w:tc>
      </w:tr>
    </w:tbl>
    <w:p w:rsidR="00C65496" w:rsidRDefault="00C65496">
      <w:pPr>
        <w:pStyle w:val="ConsPlusNormal"/>
        <w:jc w:val="both"/>
      </w:pPr>
    </w:p>
    <w:p w:rsidR="00C65496" w:rsidRDefault="00C65496">
      <w:pPr>
        <w:pStyle w:val="ConsPlusNonformat"/>
        <w:jc w:val="both"/>
      </w:pPr>
      <w:r>
        <w:rPr>
          <w:sz w:val="18"/>
        </w:rPr>
        <w:t xml:space="preserve">             ┌──────────────┐        ┌──────────┐       ┌─────────────────┐</w:t>
      </w:r>
    </w:p>
    <w:p w:rsidR="00C65496" w:rsidRDefault="00C65496">
      <w:pPr>
        <w:pStyle w:val="ConsPlusNonformat"/>
        <w:jc w:val="both"/>
      </w:pPr>
      <w:r>
        <w:rPr>
          <w:sz w:val="18"/>
        </w:rPr>
        <w:t xml:space="preserve">             │ Специальная  ├────────┤ Министр  ├───────┤Советник </w:t>
      </w:r>
      <w:proofErr w:type="spellStart"/>
      <w:r>
        <w:rPr>
          <w:sz w:val="18"/>
        </w:rPr>
        <w:t>министра│</w:t>
      </w:r>
      <w:proofErr w:type="spellEnd"/>
    </w:p>
    <w:p w:rsidR="00C65496" w:rsidRDefault="00C65496">
      <w:pPr>
        <w:pStyle w:val="ConsPlusNonformat"/>
        <w:jc w:val="both"/>
      </w:pPr>
      <w:r>
        <w:rPr>
          <w:sz w:val="18"/>
        </w:rPr>
        <w:t xml:space="preserve">             │    часть     │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          </w:t>
      </w:r>
      <w:proofErr w:type="spellStart"/>
      <w:r>
        <w:rPr>
          <w:sz w:val="18"/>
        </w:rPr>
        <w:t>│</w:t>
      </w:r>
      <w:proofErr w:type="spellEnd"/>
    </w:p>
    <w:p w:rsidR="00C65496" w:rsidRDefault="00C65496">
      <w:pPr>
        <w:pStyle w:val="ConsPlusNonformat"/>
        <w:jc w:val="both"/>
      </w:pPr>
      <w:r>
        <w:rPr>
          <w:sz w:val="18"/>
        </w:rPr>
        <w:t xml:space="preserve">             └──────────────┘        └───────┬──┘       └─────────────────┘</w:t>
      </w:r>
    </w:p>
    <w:p w:rsidR="00C65496" w:rsidRDefault="00C65496">
      <w:pPr>
        <w:pStyle w:val="ConsPlusNonformat"/>
        <w:jc w:val="both"/>
      </w:pPr>
      <w:r>
        <w:rPr>
          <w:sz w:val="18"/>
        </w:rPr>
        <w:t xml:space="preserve">        ┌───────────────────┬─────────┬──────┴─┬──────────────────┬─────────────┐</w:t>
      </w:r>
    </w:p>
    <w:p w:rsidR="00C65496" w:rsidRDefault="00C65496">
      <w:pPr>
        <w:pStyle w:val="ConsPlusNonformat"/>
        <w:jc w:val="both"/>
      </w:pPr>
      <w:r>
        <w:rPr>
          <w:sz w:val="18"/>
        </w:rPr>
        <w:t>┌───────┴────────┐ ┌────────┴───────┐ │┌───────┴───────┐ ┌────────┴───────┐ ┌───┴──┐</w:t>
      </w:r>
    </w:p>
    <w:p w:rsidR="00C65496" w:rsidRDefault="00C65496">
      <w:pPr>
        <w:pStyle w:val="ConsPlusNonformat"/>
        <w:jc w:val="both"/>
      </w:pPr>
      <w:r>
        <w:rPr>
          <w:sz w:val="18"/>
        </w:rPr>
        <w:t xml:space="preserve">│  Заместитель   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Первый     │ </w:t>
      </w:r>
      <w:proofErr w:type="spellStart"/>
      <w:r>
        <w:rPr>
          <w:sz w:val="18"/>
        </w:rPr>
        <w:t>││Организационн</w:t>
      </w:r>
      <w:proofErr w:type="gramStart"/>
      <w:r>
        <w:rPr>
          <w:sz w:val="18"/>
        </w:rPr>
        <w:t>о-</w:t>
      </w:r>
      <w:proofErr w:type="gramEnd"/>
      <w:r>
        <w:rPr>
          <w:sz w:val="18"/>
        </w:rPr>
        <w:t>│</w:t>
      </w:r>
      <w:proofErr w:type="spellEnd"/>
      <w:r>
        <w:rPr>
          <w:sz w:val="18"/>
        </w:rPr>
        <w:t xml:space="preserve"> │ Управление по  │ </w:t>
      </w:r>
      <w:proofErr w:type="spellStart"/>
      <w:r>
        <w:rPr>
          <w:sz w:val="18"/>
        </w:rPr>
        <w:t>│Пресс-│</w:t>
      </w:r>
      <w:proofErr w:type="spellEnd"/>
    </w:p>
    <w:p w:rsidR="00C65496" w:rsidRDefault="00C65496">
      <w:pPr>
        <w:pStyle w:val="ConsPlusNonformat"/>
        <w:jc w:val="both"/>
      </w:pPr>
      <w:r>
        <w:rPr>
          <w:sz w:val="18"/>
        </w:rPr>
        <w:t xml:space="preserve">│    министра    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заместитель   │ ││   </w:t>
      </w:r>
      <w:proofErr w:type="gramStart"/>
      <w:r>
        <w:rPr>
          <w:sz w:val="18"/>
        </w:rPr>
        <w:t>правовое</w:t>
      </w:r>
      <w:proofErr w:type="gramEnd"/>
      <w:r>
        <w:rPr>
          <w:sz w:val="18"/>
        </w:rPr>
        <w:t xml:space="preserve">    ├┐│  экономике и   ├</w:t>
      </w:r>
      <w:proofErr w:type="spellStart"/>
      <w:r>
        <w:rPr>
          <w:sz w:val="18"/>
        </w:rPr>
        <w:t>┐│служба│</w:t>
      </w:r>
      <w:proofErr w:type="spellEnd"/>
    </w:p>
    <w:p w:rsidR="00C65496" w:rsidRDefault="00C65496">
      <w:pPr>
        <w:pStyle w:val="ConsPlusNonformat"/>
        <w:jc w:val="both"/>
      </w:pPr>
      <w:r>
        <w:rPr>
          <w:sz w:val="18"/>
        </w:rPr>
        <w:t xml:space="preserve">│      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министра    │ ││  управление   │││    финансам    ││└──────┘</w:t>
      </w:r>
    </w:p>
    <w:p w:rsidR="00C65496" w:rsidRDefault="00C65496">
      <w:pPr>
        <w:pStyle w:val="ConsPlusNonformat"/>
        <w:jc w:val="both"/>
      </w:pPr>
      <w:r>
        <w:rPr>
          <w:sz w:val="18"/>
        </w:rPr>
        <w:t>└───────┬────────┘ └────────┬───────┘ │└───────────────┘│└────────────────┘│</w:t>
      </w:r>
    </w:p>
    <w:p w:rsidR="00C65496" w:rsidRDefault="00C65496">
      <w:pPr>
        <w:pStyle w:val="ConsPlusNonformat"/>
        <w:jc w:val="both"/>
      </w:pPr>
      <w:r>
        <w:rPr>
          <w:sz w:val="18"/>
        </w:rPr>
        <w:t>┌───────┴────────┐ ┌────────┴───────┐ │┌───────────────┐│┌────────────────┐│</w:t>
      </w:r>
    </w:p>
    <w:p w:rsidR="00C65496" w:rsidRDefault="00C65496">
      <w:pPr>
        <w:pStyle w:val="ConsPlusNonformat"/>
        <w:jc w:val="both"/>
      </w:pPr>
      <w:r>
        <w:rPr>
          <w:sz w:val="18"/>
        </w:rPr>
        <w:t xml:space="preserve">│   Управление   ├┐│   </w:t>
      </w:r>
      <w:proofErr w:type="gramStart"/>
      <w:r>
        <w:rPr>
          <w:sz w:val="18"/>
        </w:rPr>
        <w:t>Управление</w:t>
      </w:r>
      <w:proofErr w:type="gramEnd"/>
      <w:r>
        <w:rPr>
          <w:sz w:val="18"/>
        </w:rPr>
        <w:t xml:space="preserve">   │ ││  Юридический  </w:t>
      </w:r>
      <w:proofErr w:type="spellStart"/>
      <w:r>
        <w:rPr>
          <w:sz w:val="18"/>
        </w:rPr>
        <w:t>│││Отдел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бюджетного││</w:t>
      </w:r>
      <w:proofErr w:type="spellEnd"/>
    </w:p>
    <w:p w:rsidR="00C65496" w:rsidRDefault="00C65496">
      <w:pPr>
        <w:pStyle w:val="ConsPlusNonformat"/>
        <w:jc w:val="both"/>
      </w:pPr>
      <w:r>
        <w:rPr>
          <w:sz w:val="18"/>
        </w:rPr>
        <w:t>│   транспорта   │││    развития    ├┐││     отдел     ├┤│ планирования,  ││</w:t>
      </w:r>
    </w:p>
    <w:p w:rsidR="00C65496" w:rsidRDefault="00C65496">
      <w:pPr>
        <w:pStyle w:val="ConsPlusNonformat"/>
        <w:jc w:val="both"/>
      </w:pPr>
      <w:r>
        <w:rPr>
          <w:sz w:val="18"/>
        </w:rPr>
        <w:t xml:space="preserve">└────────────────┘││ </w:t>
      </w:r>
      <w:proofErr w:type="gramStart"/>
      <w:r>
        <w:rPr>
          <w:sz w:val="18"/>
        </w:rPr>
        <w:t>автомобильных</w:t>
      </w:r>
      <w:proofErr w:type="gramEnd"/>
      <w:r>
        <w:rPr>
          <w:sz w:val="18"/>
        </w:rPr>
        <w:t xml:space="preserve">  </w:t>
      </w:r>
      <w:proofErr w:type="spellStart"/>
      <w:r>
        <w:rPr>
          <w:sz w:val="18"/>
        </w:rPr>
        <w:t>│││└───────────────┘││финансирования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и││</w:t>
      </w:r>
      <w:proofErr w:type="spellEnd"/>
    </w:p>
    <w:p w:rsidR="00C65496" w:rsidRDefault="00C65496">
      <w:pPr>
        <w:pStyle w:val="ConsPlusNonformat"/>
        <w:jc w:val="both"/>
      </w:pPr>
      <w:r>
        <w:rPr>
          <w:sz w:val="18"/>
        </w:rPr>
        <w:t>┌────────────────┐││     дорог      │││┌───────────────┐││  мониторинга   ├┤</w:t>
      </w:r>
    </w:p>
    <w:p w:rsidR="00C65496" w:rsidRDefault="00C65496">
      <w:pPr>
        <w:pStyle w:val="ConsPlusNonformat"/>
        <w:jc w:val="both"/>
      </w:pPr>
      <w:r>
        <w:rPr>
          <w:sz w:val="18"/>
        </w:rPr>
        <w:t>│     Отдел      ││└────────────────┘│││     Отдел     │││   бюджетных    ││</w:t>
      </w:r>
    </w:p>
    <w:p w:rsidR="00C65496" w:rsidRDefault="00C65496">
      <w:pPr>
        <w:pStyle w:val="ConsPlusNonformat"/>
        <w:jc w:val="both"/>
      </w:pPr>
      <w:r>
        <w:rPr>
          <w:sz w:val="18"/>
        </w:rPr>
        <w:t xml:space="preserve">│  организации   </w:t>
      </w:r>
      <w:proofErr w:type="spellStart"/>
      <w:r>
        <w:rPr>
          <w:sz w:val="18"/>
        </w:rPr>
        <w:t>││┌────────────────┐│││организационной├┘│</w:t>
      </w:r>
      <w:proofErr w:type="spellEnd"/>
      <w:r>
        <w:rPr>
          <w:sz w:val="18"/>
        </w:rPr>
        <w:t xml:space="preserve">    расходов    ││</w:t>
      </w:r>
    </w:p>
    <w:p w:rsidR="00C65496" w:rsidRDefault="00C65496">
      <w:pPr>
        <w:pStyle w:val="ConsPlusNonformat"/>
        <w:jc w:val="both"/>
      </w:pPr>
      <w:r>
        <w:rPr>
          <w:sz w:val="18"/>
        </w:rPr>
        <w:t>│ транспортного  │││     Отдел      ││││  и кадровой   │ └────────────────┘│</w:t>
      </w:r>
    </w:p>
    <w:p w:rsidR="00C65496" w:rsidRDefault="00C65496">
      <w:pPr>
        <w:pStyle w:val="ConsPlusNonformat"/>
        <w:jc w:val="both"/>
      </w:pPr>
      <w:r>
        <w:rPr>
          <w:sz w:val="18"/>
        </w:rPr>
        <w:t>│  обслуживания  ├┤│ регионального  ││││    работы     │ ┌────────────────┐│</w:t>
      </w:r>
    </w:p>
    <w:p w:rsidR="00C65496" w:rsidRDefault="00C65496">
      <w:pPr>
        <w:pStyle w:val="ConsPlusNonformat"/>
        <w:jc w:val="both"/>
      </w:pPr>
      <w:r>
        <w:rPr>
          <w:sz w:val="18"/>
        </w:rPr>
        <w:t xml:space="preserve">│  всеми видами  </w:t>
      </w:r>
      <w:proofErr w:type="spellStart"/>
      <w:r>
        <w:rPr>
          <w:sz w:val="18"/>
        </w:rPr>
        <w:t>│││</w:t>
      </w:r>
      <w:proofErr w:type="gramStart"/>
      <w:r>
        <w:rPr>
          <w:sz w:val="18"/>
        </w:rPr>
        <w:t>государственного</w:t>
      </w:r>
      <w:proofErr w:type="gramEnd"/>
      <w:r>
        <w:rPr>
          <w:sz w:val="18"/>
        </w:rPr>
        <w:t>├┤│└</w:t>
      </w:r>
      <w:proofErr w:type="spellEnd"/>
      <w:r>
        <w:rPr>
          <w:sz w:val="18"/>
        </w:rPr>
        <w:t>───────────────┘ │     Отдел      ││</w:t>
      </w:r>
    </w:p>
    <w:p w:rsidR="00C65496" w:rsidRDefault="00C65496">
      <w:pPr>
        <w:pStyle w:val="ConsPlusNonformat"/>
        <w:jc w:val="both"/>
      </w:pPr>
      <w:r>
        <w:rPr>
          <w:sz w:val="18"/>
        </w:rPr>
        <w:t>│ пассажирского  │││   дорожного    │││┌───────────────┐ │ бухгалтерского ││</w:t>
      </w:r>
    </w:p>
    <w:p w:rsidR="00C65496" w:rsidRDefault="00C65496">
      <w:pPr>
        <w:pStyle w:val="ConsPlusNonformat"/>
        <w:jc w:val="both"/>
      </w:pPr>
      <w:r>
        <w:rPr>
          <w:sz w:val="18"/>
        </w:rPr>
        <w:t xml:space="preserve">│  транспорта,   │││    надзора     ││││    Служба     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учета и     ├┤</w:t>
      </w:r>
    </w:p>
    <w:p w:rsidR="00C65496" w:rsidRDefault="00C65496">
      <w:pPr>
        <w:pStyle w:val="ConsPlusNonformat"/>
        <w:jc w:val="both"/>
      </w:pPr>
      <w:r>
        <w:rPr>
          <w:sz w:val="18"/>
        </w:rPr>
        <w:t xml:space="preserve">│ включая такси  ││└────────────────┘│││  внутреннего  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отчетности   ││</w:t>
      </w:r>
    </w:p>
    <w:p w:rsidR="00C65496" w:rsidRDefault="00C65496">
      <w:pPr>
        <w:pStyle w:val="ConsPlusNonformat"/>
        <w:jc w:val="both"/>
      </w:pPr>
      <w:r>
        <w:rPr>
          <w:sz w:val="18"/>
        </w:rPr>
        <w:t>└────────────────┘│┌────────────────┐│└┤  финансового  │ └────────────────┘│</w:t>
      </w:r>
    </w:p>
    <w:p w:rsidR="00C65496" w:rsidRDefault="00C65496">
      <w:pPr>
        <w:pStyle w:val="ConsPlusNonformat"/>
        <w:jc w:val="both"/>
      </w:pPr>
      <w:r>
        <w:rPr>
          <w:sz w:val="18"/>
        </w:rPr>
        <w:t>┌────────────────┐││     Отдел      ││ │   контроля    │ ┌────────────────┐│</w:t>
      </w:r>
    </w:p>
    <w:p w:rsidR="00C65496" w:rsidRDefault="00C65496">
      <w:pPr>
        <w:pStyle w:val="ConsPlusNonformat"/>
        <w:jc w:val="both"/>
      </w:pPr>
      <w:r>
        <w:rPr>
          <w:sz w:val="18"/>
        </w:rPr>
        <w:t xml:space="preserve">│     Отдел      │││  планирования  ││ │   и аудита    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Отдел      ││</w:t>
      </w:r>
    </w:p>
    <w:p w:rsidR="00C65496" w:rsidRDefault="00C65496">
      <w:pPr>
        <w:pStyle w:val="ConsPlusNonformat"/>
        <w:jc w:val="both"/>
      </w:pPr>
      <w:r>
        <w:rPr>
          <w:sz w:val="18"/>
        </w:rPr>
        <w:t xml:space="preserve">│ </w:t>
      </w:r>
      <w:proofErr w:type="gramStart"/>
      <w:r>
        <w:rPr>
          <w:sz w:val="18"/>
        </w:rPr>
        <w:t>регионального</w:t>
      </w:r>
      <w:proofErr w:type="gramEnd"/>
      <w:r>
        <w:rPr>
          <w:sz w:val="18"/>
        </w:rPr>
        <w:t xml:space="preserve">  </w:t>
      </w:r>
      <w:proofErr w:type="spellStart"/>
      <w:r>
        <w:rPr>
          <w:sz w:val="18"/>
        </w:rPr>
        <w:t>│││дорожных</w:t>
      </w:r>
      <w:proofErr w:type="spellEnd"/>
      <w:r>
        <w:rPr>
          <w:sz w:val="18"/>
        </w:rPr>
        <w:t xml:space="preserve"> работ </w:t>
      </w:r>
      <w:proofErr w:type="spellStart"/>
      <w:r>
        <w:rPr>
          <w:sz w:val="18"/>
        </w:rPr>
        <w:t>и├┤</w:t>
      </w:r>
      <w:proofErr w:type="spellEnd"/>
      <w:r>
        <w:rPr>
          <w:sz w:val="18"/>
        </w:rPr>
        <w:t xml:space="preserve"> └───────────────┘ </w:t>
      </w:r>
      <w:proofErr w:type="spellStart"/>
      <w:r>
        <w:rPr>
          <w:sz w:val="18"/>
        </w:rPr>
        <w:t>│государственно</w:t>
      </w:r>
      <w:proofErr w:type="spellEnd"/>
      <w:r>
        <w:rPr>
          <w:sz w:val="18"/>
        </w:rPr>
        <w:t>- ││</w:t>
      </w:r>
    </w:p>
    <w:p w:rsidR="00C65496" w:rsidRDefault="00C65496">
      <w:pPr>
        <w:pStyle w:val="ConsPlusNonformat"/>
        <w:jc w:val="both"/>
      </w:pPr>
      <w:proofErr w:type="spellStart"/>
      <w:r>
        <w:rPr>
          <w:sz w:val="18"/>
        </w:rPr>
        <w:t>│государственного│││</w:t>
      </w:r>
      <w:proofErr w:type="spellEnd"/>
      <w:r>
        <w:rPr>
          <w:sz w:val="18"/>
        </w:rPr>
        <w:t xml:space="preserve">  </w:t>
      </w:r>
      <w:proofErr w:type="gramStart"/>
      <w:r>
        <w:rPr>
          <w:sz w:val="18"/>
        </w:rPr>
        <w:t>капитальных</w:t>
      </w:r>
      <w:proofErr w:type="gramEnd"/>
      <w:r>
        <w:rPr>
          <w:sz w:val="18"/>
        </w:rPr>
        <w:t xml:space="preserve">   ││                   │    частного    ││</w:t>
      </w:r>
    </w:p>
    <w:p w:rsidR="00C65496" w:rsidRDefault="00C65496">
      <w:pPr>
        <w:pStyle w:val="ConsPlusNonformat"/>
        <w:jc w:val="both"/>
      </w:pPr>
      <w:proofErr w:type="spellStart"/>
      <w:r>
        <w:rPr>
          <w:sz w:val="18"/>
        </w:rPr>
        <w:t>│контроля</w:t>
      </w:r>
      <w:proofErr w:type="spellEnd"/>
      <w:r>
        <w:rPr>
          <w:sz w:val="18"/>
        </w:rPr>
        <w:t xml:space="preserve"> в </w:t>
      </w:r>
      <w:proofErr w:type="spellStart"/>
      <w:r>
        <w:rPr>
          <w:sz w:val="18"/>
        </w:rPr>
        <w:t>сфере│││</w:t>
      </w:r>
      <w:proofErr w:type="spellEnd"/>
      <w:r>
        <w:rPr>
          <w:sz w:val="18"/>
        </w:rPr>
        <w:t xml:space="preserve">    вложений    ││                   │  партнерства,  ││</w:t>
      </w:r>
    </w:p>
    <w:p w:rsidR="00C65496" w:rsidRDefault="00C65496">
      <w:pPr>
        <w:pStyle w:val="ConsPlusNonformat"/>
        <w:jc w:val="both"/>
      </w:pPr>
      <w:r>
        <w:rPr>
          <w:sz w:val="18"/>
        </w:rPr>
        <w:t>│   перевозок    ├┘└────────────────┘│                   │  инвестиций и  ││</w:t>
      </w:r>
    </w:p>
    <w:p w:rsidR="00C65496" w:rsidRDefault="00C65496">
      <w:pPr>
        <w:pStyle w:val="ConsPlusNonformat"/>
        <w:jc w:val="both"/>
      </w:pPr>
      <w:r>
        <w:rPr>
          <w:sz w:val="18"/>
        </w:rPr>
        <w:t xml:space="preserve">│  пассажиров и  │ ┌────────────────┐│                   </w:t>
      </w:r>
      <w:proofErr w:type="spellStart"/>
      <w:r>
        <w:rPr>
          <w:sz w:val="18"/>
        </w:rPr>
        <w:t>│взаимодействия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с</w:t>
      </w:r>
      <w:proofErr w:type="gramEnd"/>
      <w:r>
        <w:rPr>
          <w:sz w:val="18"/>
        </w:rPr>
        <w:t>├</w:t>
      </w:r>
      <w:proofErr w:type="spellEnd"/>
      <w:r>
        <w:rPr>
          <w:sz w:val="18"/>
        </w:rPr>
        <w:t>┘</w:t>
      </w:r>
    </w:p>
    <w:p w:rsidR="00C65496" w:rsidRDefault="00C65496">
      <w:pPr>
        <w:pStyle w:val="ConsPlusNonformat"/>
        <w:jc w:val="both"/>
      </w:pPr>
      <w:proofErr w:type="spellStart"/>
      <w:r>
        <w:rPr>
          <w:sz w:val="18"/>
        </w:rPr>
        <w:lastRenderedPageBreak/>
        <w:t>│багажа</w:t>
      </w:r>
      <w:proofErr w:type="spellEnd"/>
      <w:r>
        <w:rPr>
          <w:sz w:val="18"/>
        </w:rPr>
        <w:t xml:space="preserve"> </w:t>
      </w:r>
      <w:proofErr w:type="gramStart"/>
      <w:r>
        <w:rPr>
          <w:sz w:val="18"/>
        </w:rPr>
        <w:t>легковым</w:t>
      </w:r>
      <w:proofErr w:type="gramEnd"/>
      <w:r>
        <w:rPr>
          <w:sz w:val="18"/>
        </w:rPr>
        <w:t xml:space="preserve"> 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Отдел      ││                   </w:t>
      </w:r>
      <w:proofErr w:type="spellStart"/>
      <w:r>
        <w:rPr>
          <w:sz w:val="18"/>
        </w:rPr>
        <w:t>│подведомственным│</w:t>
      </w:r>
      <w:proofErr w:type="spellEnd"/>
    </w:p>
    <w:p w:rsidR="00C65496" w:rsidRDefault="00C65496">
      <w:pPr>
        <w:pStyle w:val="ConsPlusNonformat"/>
        <w:jc w:val="both"/>
      </w:pPr>
      <w:r>
        <w:rPr>
          <w:sz w:val="18"/>
        </w:rPr>
        <w:t xml:space="preserve">│    такси и     │ </w:t>
      </w:r>
      <w:proofErr w:type="spellStart"/>
      <w:r>
        <w:rPr>
          <w:sz w:val="18"/>
        </w:rPr>
        <w:t>│взаимодействия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с││</w:t>
      </w:r>
      <w:proofErr w:type="spellEnd"/>
      <w:r>
        <w:rPr>
          <w:sz w:val="18"/>
        </w:rPr>
        <w:t xml:space="preserve">                   </w:t>
      </w:r>
      <w:proofErr w:type="spellStart"/>
      <w:r>
        <w:rPr>
          <w:sz w:val="18"/>
        </w:rPr>
        <w:t>│и</w:t>
      </w:r>
      <w:proofErr w:type="spellEnd"/>
      <w:r>
        <w:rPr>
          <w:sz w:val="18"/>
        </w:rPr>
        <w:t xml:space="preserve"> организациями │</w:t>
      </w:r>
    </w:p>
    <w:p w:rsidR="00C65496" w:rsidRDefault="00C65496">
      <w:pPr>
        <w:pStyle w:val="ConsPlusNonformat"/>
        <w:jc w:val="both"/>
      </w:pPr>
      <w:proofErr w:type="spellStart"/>
      <w:r>
        <w:rPr>
          <w:sz w:val="18"/>
        </w:rPr>
        <w:t>│</w:t>
      </w:r>
      <w:proofErr w:type="gramStart"/>
      <w:r>
        <w:rPr>
          <w:sz w:val="18"/>
        </w:rPr>
        <w:t>административной</w:t>
      </w:r>
      <w:proofErr w:type="gramEnd"/>
      <w:r>
        <w:rPr>
          <w:sz w:val="18"/>
        </w:rPr>
        <w:t>│</w:t>
      </w:r>
      <w:proofErr w:type="spellEnd"/>
      <w:r>
        <w:rPr>
          <w:sz w:val="18"/>
        </w:rPr>
        <w:t xml:space="preserve"> │    органами    ││                   └────────────────┘</w:t>
      </w:r>
    </w:p>
    <w:p w:rsidR="00C65496" w:rsidRDefault="00C65496">
      <w:pPr>
        <w:pStyle w:val="ConsPlusNonformat"/>
        <w:jc w:val="both"/>
      </w:pPr>
      <w:r>
        <w:rPr>
          <w:sz w:val="18"/>
        </w:rPr>
        <w:t xml:space="preserve">│    практики    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исполнительной ├┤</w:t>
      </w:r>
    </w:p>
    <w:p w:rsidR="00C65496" w:rsidRDefault="00C65496">
      <w:pPr>
        <w:pStyle w:val="ConsPlusNonformat"/>
        <w:jc w:val="both"/>
      </w:pPr>
      <w:r>
        <w:rPr>
          <w:sz w:val="18"/>
        </w:rPr>
        <w:t>└────────────────┘ │    власти и    ││</w:t>
      </w:r>
    </w:p>
    <w:p w:rsidR="00C65496" w:rsidRDefault="00C65496">
      <w:pPr>
        <w:pStyle w:val="ConsPlusNonformat"/>
        <w:jc w:val="both"/>
      </w:pPr>
      <w:r>
        <w:rPr>
          <w:sz w:val="18"/>
        </w:rPr>
        <w:t xml:space="preserve">                   │    местного    ││</w:t>
      </w:r>
    </w:p>
    <w:p w:rsidR="00C65496" w:rsidRDefault="00C65496">
      <w:pPr>
        <w:pStyle w:val="ConsPlusNonformat"/>
        <w:jc w:val="both"/>
      </w:pPr>
      <w:r>
        <w:rPr>
          <w:sz w:val="18"/>
        </w:rPr>
        <w:t xml:space="preserve">                   │ самоуправления ││</w:t>
      </w:r>
    </w:p>
    <w:p w:rsidR="00C65496" w:rsidRDefault="00C65496">
      <w:pPr>
        <w:pStyle w:val="ConsPlusNonformat"/>
        <w:jc w:val="both"/>
      </w:pPr>
      <w:r>
        <w:rPr>
          <w:sz w:val="18"/>
        </w:rPr>
        <w:t xml:space="preserve">                   └────────────────┘│</w:t>
      </w:r>
    </w:p>
    <w:p w:rsidR="00C65496" w:rsidRDefault="00C65496">
      <w:pPr>
        <w:pStyle w:val="ConsPlusNonformat"/>
        <w:jc w:val="both"/>
      </w:pPr>
      <w:r>
        <w:rPr>
          <w:sz w:val="18"/>
        </w:rPr>
        <w:t xml:space="preserve">                   ┌────────────────┐│</w:t>
      </w:r>
    </w:p>
    <w:p w:rsidR="00C65496" w:rsidRDefault="00C65496">
      <w:pPr>
        <w:pStyle w:val="ConsPlusNonformat"/>
        <w:jc w:val="both"/>
      </w:pPr>
      <w:r>
        <w:rPr>
          <w:sz w:val="18"/>
        </w:rPr>
        <w:t xml:space="preserve">                   │      Отдел     ││</w:t>
      </w:r>
    </w:p>
    <w:p w:rsidR="00C65496" w:rsidRDefault="00C65496">
      <w:pPr>
        <w:pStyle w:val="ConsPlusNonformat"/>
        <w:jc w:val="both"/>
      </w:pPr>
      <w:r>
        <w:rPr>
          <w:sz w:val="18"/>
        </w:rPr>
        <w:t xml:space="preserve">                   │  организации   ├┘</w:t>
      </w:r>
    </w:p>
    <w:p w:rsidR="00C65496" w:rsidRDefault="00C65496">
      <w:pPr>
        <w:pStyle w:val="ConsPlusNonformat"/>
        <w:jc w:val="both"/>
      </w:pPr>
      <w:r>
        <w:rPr>
          <w:sz w:val="18"/>
        </w:rPr>
        <w:t xml:space="preserve">                   │    дорожного   │</w:t>
      </w:r>
    </w:p>
    <w:p w:rsidR="00C65496" w:rsidRDefault="00C65496">
      <w:pPr>
        <w:pStyle w:val="ConsPlusNonformat"/>
        <w:jc w:val="both"/>
      </w:pPr>
      <w:r>
        <w:rPr>
          <w:sz w:val="18"/>
        </w:rPr>
        <w:t xml:space="preserve">                   │    движения    │</w:t>
      </w:r>
    </w:p>
    <w:p w:rsidR="00C65496" w:rsidRDefault="00C65496">
      <w:pPr>
        <w:pStyle w:val="ConsPlusNonformat"/>
        <w:jc w:val="both"/>
      </w:pPr>
      <w:r>
        <w:rPr>
          <w:sz w:val="18"/>
        </w:rPr>
        <w:t xml:space="preserve">                   └────────────────┘</w:t>
      </w:r>
    </w:p>
    <w:p w:rsidR="00C65496" w:rsidRDefault="00C65496">
      <w:pPr>
        <w:pStyle w:val="ConsPlusNormal"/>
        <w:jc w:val="both"/>
      </w:pPr>
    </w:p>
    <w:p w:rsidR="00C65496" w:rsidRDefault="00C65496">
      <w:pPr>
        <w:pStyle w:val="ConsPlusNormal"/>
        <w:jc w:val="both"/>
      </w:pPr>
    </w:p>
    <w:p w:rsidR="00C65496" w:rsidRDefault="00C65496">
      <w:pPr>
        <w:pStyle w:val="ConsPlusNormal"/>
        <w:jc w:val="both"/>
      </w:pPr>
    </w:p>
    <w:p w:rsidR="00C65496" w:rsidRDefault="00C65496">
      <w:pPr>
        <w:pStyle w:val="ConsPlusNormal"/>
        <w:jc w:val="both"/>
      </w:pPr>
    </w:p>
    <w:p w:rsidR="00C65496" w:rsidRDefault="00C65496">
      <w:pPr>
        <w:pStyle w:val="ConsPlusNormal"/>
        <w:jc w:val="both"/>
      </w:pPr>
    </w:p>
    <w:p w:rsidR="00C65496" w:rsidRDefault="00C65496">
      <w:pPr>
        <w:pStyle w:val="ConsPlusNormal"/>
        <w:jc w:val="right"/>
        <w:outlineLvl w:val="0"/>
      </w:pPr>
      <w:r>
        <w:t>Приложение N 3</w:t>
      </w:r>
    </w:p>
    <w:p w:rsidR="00C65496" w:rsidRDefault="00C65496">
      <w:pPr>
        <w:pStyle w:val="ConsPlusNormal"/>
        <w:jc w:val="right"/>
      </w:pPr>
      <w:r>
        <w:t>к постановлению</w:t>
      </w:r>
    </w:p>
    <w:p w:rsidR="00C65496" w:rsidRDefault="00C65496">
      <w:pPr>
        <w:pStyle w:val="ConsPlusNormal"/>
        <w:jc w:val="right"/>
      </w:pPr>
      <w:r>
        <w:t>Правительства Саратовской области</w:t>
      </w:r>
    </w:p>
    <w:p w:rsidR="00C65496" w:rsidRDefault="00C65496">
      <w:pPr>
        <w:pStyle w:val="ConsPlusNormal"/>
        <w:jc w:val="right"/>
      </w:pPr>
      <w:r>
        <w:t>от 22 апреля 2014 г. N 246-П</w:t>
      </w:r>
    </w:p>
    <w:p w:rsidR="00C65496" w:rsidRDefault="00C65496">
      <w:pPr>
        <w:pStyle w:val="ConsPlusNormal"/>
        <w:jc w:val="both"/>
      </w:pPr>
    </w:p>
    <w:p w:rsidR="00C65496" w:rsidRDefault="00C65496">
      <w:pPr>
        <w:pStyle w:val="ConsPlusTitle"/>
        <w:jc w:val="center"/>
      </w:pPr>
      <w:bookmarkStart w:id="3" w:name="P349"/>
      <w:bookmarkEnd w:id="3"/>
      <w:r>
        <w:t>ШТАТНАЯ ЧИСЛЕННОСТЬ</w:t>
      </w:r>
    </w:p>
    <w:p w:rsidR="00C65496" w:rsidRDefault="00C65496">
      <w:pPr>
        <w:pStyle w:val="ConsPlusTitle"/>
        <w:jc w:val="center"/>
      </w:pPr>
      <w:r>
        <w:t>МИНИСТЕРСТВА ТРАНСПОРТА И ДОРОЖНОГО ХОЗЯЙСТВА</w:t>
      </w:r>
    </w:p>
    <w:p w:rsidR="00C65496" w:rsidRDefault="00C65496">
      <w:pPr>
        <w:pStyle w:val="ConsPlusTitle"/>
        <w:jc w:val="center"/>
      </w:pPr>
      <w:r>
        <w:t>САРАТОВСКОЙ ОБЛАСТИ</w:t>
      </w:r>
    </w:p>
    <w:p w:rsidR="00C65496" w:rsidRDefault="00C654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654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496" w:rsidRDefault="00C654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496" w:rsidRDefault="00C654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5496" w:rsidRDefault="00C654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5496" w:rsidRDefault="00C6549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  <w:proofErr w:type="gramEnd"/>
          </w:p>
          <w:p w:rsidR="00C65496" w:rsidRDefault="00C65496">
            <w:pPr>
              <w:pStyle w:val="ConsPlusNormal"/>
              <w:jc w:val="center"/>
            </w:pPr>
            <w:r>
              <w:rPr>
                <w:color w:val="392C69"/>
              </w:rPr>
              <w:t>от 13.05.2019 N 322-П)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496" w:rsidRDefault="00C65496">
            <w:pPr>
              <w:pStyle w:val="ConsPlusNormal"/>
            </w:pPr>
          </w:p>
        </w:tc>
      </w:tr>
    </w:tbl>
    <w:p w:rsidR="00C65496" w:rsidRDefault="00C654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13"/>
        <w:gridCol w:w="1701"/>
      </w:tblGrid>
      <w:tr w:rsidR="00C65496">
        <w:tc>
          <w:tcPr>
            <w:tcW w:w="7313" w:type="dxa"/>
          </w:tcPr>
          <w:p w:rsidR="00C65496" w:rsidRDefault="00C65496">
            <w:pPr>
              <w:pStyle w:val="ConsPlusNormal"/>
              <w:jc w:val="center"/>
            </w:pPr>
            <w:r>
              <w:t>Наименование структурного подразделения и должности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Количество единиц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</w:pPr>
            <w:r>
              <w:t>Министр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</w:pPr>
            <w:r>
              <w:t>Первый заместитель министра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</w:pPr>
            <w:r>
              <w:t>Заместитель министра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</w:pPr>
            <w:r>
              <w:t>Советник министра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  <w:ind w:firstLine="283"/>
              <w:jc w:val="both"/>
            </w:pPr>
            <w:r>
              <w:t>Итого: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4</w:t>
            </w:r>
          </w:p>
        </w:tc>
      </w:tr>
      <w:tr w:rsidR="00C65496">
        <w:tc>
          <w:tcPr>
            <w:tcW w:w="9014" w:type="dxa"/>
            <w:gridSpan w:val="2"/>
          </w:tcPr>
          <w:p w:rsidR="00C65496" w:rsidRDefault="00C65496">
            <w:pPr>
              <w:pStyle w:val="ConsPlusNormal"/>
              <w:jc w:val="center"/>
              <w:outlineLvl w:val="1"/>
            </w:pPr>
            <w:r>
              <w:t>Специальная часть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</w:pPr>
            <w:r>
              <w:t>Консультант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  <w:ind w:firstLine="283"/>
              <w:jc w:val="both"/>
            </w:pPr>
            <w:r>
              <w:t>Итого: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9014" w:type="dxa"/>
            <w:gridSpan w:val="2"/>
          </w:tcPr>
          <w:p w:rsidR="00C65496" w:rsidRDefault="00C65496">
            <w:pPr>
              <w:pStyle w:val="ConsPlusNormal"/>
              <w:jc w:val="center"/>
              <w:outlineLvl w:val="1"/>
            </w:pPr>
            <w:r>
              <w:t>Пресс-служба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</w:pPr>
            <w:r>
              <w:t>Консультант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  <w:ind w:firstLine="283"/>
              <w:jc w:val="both"/>
            </w:pPr>
            <w:r>
              <w:t>Итого: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9014" w:type="dxa"/>
            <w:gridSpan w:val="2"/>
          </w:tcPr>
          <w:p w:rsidR="00C65496" w:rsidRDefault="00C65496">
            <w:pPr>
              <w:pStyle w:val="ConsPlusNormal"/>
              <w:jc w:val="center"/>
              <w:outlineLvl w:val="1"/>
            </w:pPr>
            <w:r>
              <w:t>Служба внутреннего финансового контроля и аудита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</w:pPr>
            <w:r>
              <w:lastRenderedPageBreak/>
              <w:t>Консультант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  <w:ind w:firstLine="283"/>
              <w:jc w:val="both"/>
            </w:pPr>
            <w:r>
              <w:t>Итого: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9014" w:type="dxa"/>
            <w:gridSpan w:val="2"/>
          </w:tcPr>
          <w:p w:rsidR="00C65496" w:rsidRDefault="00C65496">
            <w:pPr>
              <w:pStyle w:val="ConsPlusNormal"/>
              <w:jc w:val="center"/>
              <w:outlineLvl w:val="1"/>
            </w:pPr>
            <w:r>
              <w:t>Управление по экономике и финансам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9014" w:type="dxa"/>
            <w:gridSpan w:val="2"/>
          </w:tcPr>
          <w:p w:rsidR="00C65496" w:rsidRDefault="00C65496">
            <w:pPr>
              <w:pStyle w:val="ConsPlusNormal"/>
              <w:jc w:val="center"/>
              <w:outlineLvl w:val="2"/>
            </w:pPr>
            <w:r>
              <w:t>Отдел бюджетного планирования, финансирования и мониторинга бюджетных расходов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</w:pPr>
            <w:r>
              <w:t>Заместитель начальника управления - начальник отдела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</w:pPr>
            <w:r>
              <w:t>Референт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</w:pPr>
            <w:r>
              <w:t>Консультант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4</w:t>
            </w:r>
          </w:p>
        </w:tc>
      </w:tr>
      <w:tr w:rsidR="00C65496">
        <w:tc>
          <w:tcPr>
            <w:tcW w:w="9014" w:type="dxa"/>
            <w:gridSpan w:val="2"/>
          </w:tcPr>
          <w:p w:rsidR="00C65496" w:rsidRDefault="00C65496">
            <w:pPr>
              <w:pStyle w:val="ConsPlusNormal"/>
              <w:jc w:val="center"/>
              <w:outlineLvl w:val="2"/>
            </w:pPr>
            <w:r>
              <w:t>Отдел бухгалтерского учета и отчетности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</w:pPr>
            <w:r>
              <w:t>Начальник отдела, главный бухгалтер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</w:pPr>
            <w:r>
              <w:t>Референт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</w:pPr>
            <w:r>
              <w:t>Консультант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3</w:t>
            </w:r>
          </w:p>
        </w:tc>
      </w:tr>
      <w:tr w:rsidR="00C65496">
        <w:tc>
          <w:tcPr>
            <w:tcW w:w="9014" w:type="dxa"/>
            <w:gridSpan w:val="2"/>
          </w:tcPr>
          <w:p w:rsidR="00C65496" w:rsidRDefault="00C65496">
            <w:pPr>
              <w:pStyle w:val="ConsPlusNormal"/>
              <w:jc w:val="center"/>
              <w:outlineLvl w:val="2"/>
            </w:pPr>
            <w:r>
              <w:t>Отдел государственно-частного партнерства, инвестиций и взаимодействия с подведомственными организациями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</w:pPr>
            <w:r>
              <w:t>Консультант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4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  <w:ind w:firstLine="283"/>
              <w:jc w:val="both"/>
            </w:pPr>
            <w:r>
              <w:t>Итого по управлению: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12</w:t>
            </w:r>
          </w:p>
        </w:tc>
      </w:tr>
      <w:tr w:rsidR="00C65496">
        <w:tc>
          <w:tcPr>
            <w:tcW w:w="9014" w:type="dxa"/>
            <w:gridSpan w:val="2"/>
          </w:tcPr>
          <w:p w:rsidR="00C65496" w:rsidRDefault="00C65496">
            <w:pPr>
              <w:pStyle w:val="ConsPlusNormal"/>
              <w:jc w:val="center"/>
              <w:outlineLvl w:val="1"/>
            </w:pPr>
            <w:r>
              <w:t>Управление транспорта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9014" w:type="dxa"/>
            <w:gridSpan w:val="2"/>
          </w:tcPr>
          <w:p w:rsidR="00C65496" w:rsidRDefault="00C65496">
            <w:pPr>
              <w:pStyle w:val="ConsPlusNormal"/>
              <w:jc w:val="center"/>
              <w:outlineLvl w:val="2"/>
            </w:pPr>
            <w:r>
              <w:t>Отдел организации транспортного обслуживания всеми видами пассажирского транспорта, включая такси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</w:pPr>
            <w:r>
              <w:t>Заместитель начальника управления - начальник отдела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</w:pPr>
            <w:r>
              <w:t>Референт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</w:pPr>
            <w:r>
              <w:t>Консультант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  <w:ind w:firstLine="283"/>
              <w:jc w:val="both"/>
            </w:pPr>
            <w:r>
              <w:lastRenderedPageBreak/>
              <w:t>Итого по отделу: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4</w:t>
            </w:r>
          </w:p>
        </w:tc>
      </w:tr>
      <w:tr w:rsidR="00C65496">
        <w:tc>
          <w:tcPr>
            <w:tcW w:w="9014" w:type="dxa"/>
            <w:gridSpan w:val="2"/>
          </w:tcPr>
          <w:p w:rsidR="00C65496" w:rsidRDefault="00C65496">
            <w:pPr>
              <w:pStyle w:val="ConsPlusNormal"/>
              <w:jc w:val="center"/>
              <w:outlineLvl w:val="2"/>
            </w:pPr>
            <w:r>
              <w:t>Отдел регионального государственного контроля в сфере перевозок пассажиров и багажа легковым такси и административной практики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</w:pPr>
            <w:r>
              <w:t>Консультант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4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  <w:ind w:firstLine="283"/>
              <w:jc w:val="both"/>
            </w:pPr>
            <w:r>
              <w:t>Итого по управлению: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9</w:t>
            </w:r>
          </w:p>
        </w:tc>
      </w:tr>
      <w:tr w:rsidR="00C65496">
        <w:tc>
          <w:tcPr>
            <w:tcW w:w="9014" w:type="dxa"/>
            <w:gridSpan w:val="2"/>
          </w:tcPr>
          <w:p w:rsidR="00C65496" w:rsidRDefault="00C65496">
            <w:pPr>
              <w:pStyle w:val="ConsPlusNormal"/>
              <w:jc w:val="center"/>
              <w:outlineLvl w:val="1"/>
            </w:pPr>
            <w:r>
              <w:t>Управление развития автомобильных дорог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9014" w:type="dxa"/>
            <w:gridSpan w:val="2"/>
          </w:tcPr>
          <w:p w:rsidR="00C65496" w:rsidRDefault="00C65496">
            <w:pPr>
              <w:pStyle w:val="ConsPlusNormal"/>
              <w:jc w:val="center"/>
              <w:outlineLvl w:val="2"/>
            </w:pPr>
            <w:r>
              <w:t>Отдел регионального государственного дорожного надзора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</w:pPr>
            <w:r>
              <w:t>Заместитель начальника управления - начальник отдела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</w:pPr>
            <w:r>
              <w:t>Консультант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4</w:t>
            </w:r>
          </w:p>
        </w:tc>
      </w:tr>
      <w:tr w:rsidR="00C65496">
        <w:tc>
          <w:tcPr>
            <w:tcW w:w="9014" w:type="dxa"/>
            <w:gridSpan w:val="2"/>
          </w:tcPr>
          <w:p w:rsidR="00C65496" w:rsidRDefault="00C65496">
            <w:pPr>
              <w:pStyle w:val="ConsPlusNormal"/>
              <w:jc w:val="center"/>
              <w:outlineLvl w:val="2"/>
            </w:pPr>
            <w:r>
              <w:t>Отдел планирования дорожных работ и капитальных вложений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</w:pPr>
            <w:r>
              <w:t>Референт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</w:pPr>
            <w:r>
              <w:t>Консультант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  <w:ind w:firstLine="497"/>
            </w:pPr>
            <w:r>
              <w:t>Итого по отделу: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3</w:t>
            </w:r>
          </w:p>
        </w:tc>
      </w:tr>
      <w:tr w:rsidR="00C65496">
        <w:tc>
          <w:tcPr>
            <w:tcW w:w="9014" w:type="dxa"/>
            <w:gridSpan w:val="2"/>
          </w:tcPr>
          <w:p w:rsidR="00C65496" w:rsidRDefault="00C65496">
            <w:pPr>
              <w:pStyle w:val="ConsPlusNormal"/>
              <w:jc w:val="center"/>
              <w:outlineLvl w:val="2"/>
            </w:pPr>
            <w:r>
              <w:t>Отдел взаимодействия с органами исполнительной власти</w:t>
            </w:r>
          </w:p>
          <w:p w:rsidR="00C65496" w:rsidRDefault="00C65496">
            <w:pPr>
              <w:pStyle w:val="ConsPlusNormal"/>
              <w:jc w:val="center"/>
            </w:pPr>
            <w:r>
              <w:t>и местного самоуправления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</w:pPr>
            <w:r>
              <w:t>Консультант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3</w:t>
            </w:r>
          </w:p>
        </w:tc>
      </w:tr>
      <w:tr w:rsidR="00C65496">
        <w:tc>
          <w:tcPr>
            <w:tcW w:w="9014" w:type="dxa"/>
            <w:gridSpan w:val="2"/>
          </w:tcPr>
          <w:p w:rsidR="00C65496" w:rsidRDefault="00C65496">
            <w:pPr>
              <w:pStyle w:val="ConsPlusNormal"/>
              <w:jc w:val="center"/>
              <w:outlineLvl w:val="2"/>
            </w:pPr>
            <w:r>
              <w:t>Отдел организации дорожного движения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</w:pPr>
            <w:r>
              <w:t>Референт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</w:pPr>
            <w:r>
              <w:lastRenderedPageBreak/>
              <w:t>Консультант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4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  <w:ind w:firstLine="283"/>
              <w:jc w:val="both"/>
            </w:pPr>
            <w:r>
              <w:t>Итого по управлению: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15</w:t>
            </w:r>
          </w:p>
        </w:tc>
      </w:tr>
      <w:tr w:rsidR="00C65496">
        <w:tc>
          <w:tcPr>
            <w:tcW w:w="9014" w:type="dxa"/>
            <w:gridSpan w:val="2"/>
          </w:tcPr>
          <w:p w:rsidR="00C65496" w:rsidRDefault="00C65496">
            <w:pPr>
              <w:pStyle w:val="ConsPlusNormal"/>
              <w:jc w:val="center"/>
              <w:outlineLvl w:val="1"/>
            </w:pPr>
            <w:r>
              <w:t>Организационно-правовое управление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9014" w:type="dxa"/>
            <w:gridSpan w:val="2"/>
          </w:tcPr>
          <w:p w:rsidR="00C65496" w:rsidRDefault="00C65496">
            <w:pPr>
              <w:pStyle w:val="ConsPlusNormal"/>
              <w:jc w:val="center"/>
              <w:outlineLvl w:val="2"/>
            </w:pPr>
            <w:r>
              <w:t>Юридический отдел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</w:pPr>
            <w:r>
              <w:t>Заместитель начальника управления - начальник отдела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</w:pPr>
            <w:r>
              <w:t>Референт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</w:pPr>
            <w:r>
              <w:t>Консультант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2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4</w:t>
            </w:r>
          </w:p>
        </w:tc>
      </w:tr>
      <w:tr w:rsidR="00C65496">
        <w:tc>
          <w:tcPr>
            <w:tcW w:w="9014" w:type="dxa"/>
            <w:gridSpan w:val="2"/>
          </w:tcPr>
          <w:p w:rsidR="00C65496" w:rsidRDefault="00C65496">
            <w:pPr>
              <w:pStyle w:val="ConsPlusNormal"/>
              <w:jc w:val="center"/>
              <w:outlineLvl w:val="2"/>
            </w:pPr>
            <w:r>
              <w:t>Отдел организационной и кадровой работы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</w:pPr>
            <w:r>
              <w:t>Референт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2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</w:pPr>
            <w:r>
              <w:t>Консультант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6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  <w:ind w:firstLine="283"/>
              <w:jc w:val="both"/>
            </w:pPr>
            <w:r>
              <w:t>Итого по управлению: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11</w:t>
            </w:r>
          </w:p>
        </w:tc>
      </w:tr>
      <w:tr w:rsidR="00C65496">
        <w:tblPrEx>
          <w:tblBorders>
            <w:insideH w:val="nil"/>
          </w:tblBorders>
        </w:tblPrEx>
        <w:tc>
          <w:tcPr>
            <w:tcW w:w="7313" w:type="dxa"/>
            <w:tcBorders>
              <w:bottom w:val="nil"/>
            </w:tcBorders>
          </w:tcPr>
          <w:p w:rsidR="00C65496" w:rsidRDefault="00C65496">
            <w:pPr>
              <w:pStyle w:val="ConsPlusNormal"/>
              <w:ind w:firstLine="283"/>
              <w:jc w:val="both"/>
            </w:pPr>
            <w:r>
              <w:t>Всего по министерству,</w:t>
            </w:r>
          </w:p>
        </w:tc>
        <w:tc>
          <w:tcPr>
            <w:tcW w:w="1701" w:type="dxa"/>
            <w:tcBorders>
              <w:bottom w:val="nil"/>
            </w:tcBorders>
          </w:tcPr>
          <w:p w:rsidR="00C65496" w:rsidRDefault="00C65496">
            <w:pPr>
              <w:pStyle w:val="ConsPlusNormal"/>
              <w:jc w:val="center"/>
            </w:pPr>
            <w:r>
              <w:t>54</w:t>
            </w:r>
          </w:p>
        </w:tc>
      </w:tr>
      <w:tr w:rsidR="00C65496">
        <w:tblPrEx>
          <w:tblBorders>
            <w:insideH w:val="nil"/>
          </w:tblBorders>
        </w:tblPrEx>
        <w:tc>
          <w:tcPr>
            <w:tcW w:w="7313" w:type="dxa"/>
            <w:tcBorders>
              <w:top w:val="nil"/>
            </w:tcBorders>
          </w:tcPr>
          <w:p w:rsidR="00C65496" w:rsidRDefault="00C65496">
            <w:pPr>
              <w:pStyle w:val="ConsPlusNormal"/>
              <w:ind w:firstLine="283"/>
              <w:jc w:val="both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</w:tcBorders>
          </w:tcPr>
          <w:p w:rsidR="00C65496" w:rsidRDefault="00C65496">
            <w:pPr>
              <w:pStyle w:val="ConsPlusNormal"/>
            </w:pP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  <w:ind w:firstLine="283"/>
              <w:jc w:val="both"/>
            </w:pPr>
            <w:r>
              <w:t>государственных должностей области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1</w:t>
            </w:r>
          </w:p>
        </w:tc>
      </w:tr>
      <w:tr w:rsidR="00C65496">
        <w:tc>
          <w:tcPr>
            <w:tcW w:w="7313" w:type="dxa"/>
          </w:tcPr>
          <w:p w:rsidR="00C65496" w:rsidRDefault="00C65496">
            <w:pPr>
              <w:pStyle w:val="ConsPlusNormal"/>
              <w:ind w:firstLine="283"/>
              <w:jc w:val="both"/>
            </w:pPr>
            <w:r>
              <w:t>должностей государственной гражданской службы области</w:t>
            </w:r>
          </w:p>
        </w:tc>
        <w:tc>
          <w:tcPr>
            <w:tcW w:w="1701" w:type="dxa"/>
          </w:tcPr>
          <w:p w:rsidR="00C65496" w:rsidRDefault="00C65496">
            <w:pPr>
              <w:pStyle w:val="ConsPlusNormal"/>
              <w:jc w:val="center"/>
            </w:pPr>
            <w:r>
              <w:t>53</w:t>
            </w:r>
          </w:p>
        </w:tc>
      </w:tr>
    </w:tbl>
    <w:p w:rsidR="00C65496" w:rsidRDefault="00C65496">
      <w:pPr>
        <w:pStyle w:val="ConsPlusNormal"/>
        <w:jc w:val="both"/>
      </w:pPr>
    </w:p>
    <w:p w:rsidR="00C65496" w:rsidRDefault="00C65496">
      <w:pPr>
        <w:pStyle w:val="ConsPlusNormal"/>
        <w:jc w:val="both"/>
      </w:pPr>
    </w:p>
    <w:p w:rsidR="00C65496" w:rsidRDefault="00C65496">
      <w:pPr>
        <w:pStyle w:val="ConsPlusNormal"/>
        <w:jc w:val="both"/>
      </w:pPr>
    </w:p>
    <w:p w:rsidR="00C65496" w:rsidRDefault="00C65496">
      <w:pPr>
        <w:pStyle w:val="ConsPlusNormal"/>
        <w:jc w:val="both"/>
      </w:pPr>
    </w:p>
    <w:p w:rsidR="00C65496" w:rsidRDefault="00C65496">
      <w:pPr>
        <w:pStyle w:val="ConsPlusNormal"/>
        <w:jc w:val="both"/>
      </w:pPr>
    </w:p>
    <w:p w:rsidR="00C65496" w:rsidRDefault="00C65496">
      <w:pPr>
        <w:pStyle w:val="ConsPlusNormal"/>
        <w:jc w:val="right"/>
        <w:outlineLvl w:val="0"/>
      </w:pPr>
      <w:r>
        <w:t>Приложение N 4</w:t>
      </w:r>
    </w:p>
    <w:p w:rsidR="00C65496" w:rsidRDefault="00C65496">
      <w:pPr>
        <w:pStyle w:val="ConsPlusNormal"/>
        <w:jc w:val="right"/>
      </w:pPr>
      <w:r>
        <w:t>к постановлению</w:t>
      </w:r>
    </w:p>
    <w:p w:rsidR="00C65496" w:rsidRDefault="00C65496">
      <w:pPr>
        <w:pStyle w:val="ConsPlusNormal"/>
        <w:jc w:val="right"/>
      </w:pPr>
      <w:r>
        <w:t>Правительства Саратовской области</w:t>
      </w:r>
    </w:p>
    <w:p w:rsidR="00C65496" w:rsidRDefault="00C65496">
      <w:pPr>
        <w:pStyle w:val="ConsPlusNormal"/>
        <w:jc w:val="right"/>
      </w:pPr>
      <w:r>
        <w:t>от 22 апреля 2014 г. N 246-П</w:t>
      </w:r>
    </w:p>
    <w:p w:rsidR="00C65496" w:rsidRDefault="00C65496">
      <w:pPr>
        <w:pStyle w:val="ConsPlusNormal"/>
        <w:jc w:val="both"/>
      </w:pPr>
    </w:p>
    <w:p w:rsidR="00C65496" w:rsidRDefault="00C65496">
      <w:pPr>
        <w:pStyle w:val="ConsPlusTitle"/>
        <w:jc w:val="center"/>
      </w:pPr>
      <w:bookmarkStart w:id="4" w:name="P537"/>
      <w:bookmarkEnd w:id="4"/>
      <w:r>
        <w:t>ПЕРЕЧЕНЬ</w:t>
      </w:r>
    </w:p>
    <w:p w:rsidR="00C65496" w:rsidRDefault="00C65496">
      <w:pPr>
        <w:pStyle w:val="ConsPlusTitle"/>
        <w:jc w:val="center"/>
      </w:pPr>
      <w:r>
        <w:t>ЮРИДИЧЕСКИХ ЛИЦ, ПОДВЕДОМСТВЕННЫХ МИНИСТЕРСТВУ</w:t>
      </w:r>
    </w:p>
    <w:p w:rsidR="00C65496" w:rsidRDefault="00C65496">
      <w:pPr>
        <w:pStyle w:val="ConsPlusTitle"/>
        <w:jc w:val="center"/>
      </w:pPr>
      <w:r>
        <w:lastRenderedPageBreak/>
        <w:t>ТРАНСПОРТА И ДОРОЖНОГО ХОЗЯЙСТВА САРАТОВСКОЙ ОБЛАСТИ</w:t>
      </w:r>
    </w:p>
    <w:p w:rsidR="00C65496" w:rsidRDefault="00C654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654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496" w:rsidRDefault="00C654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496" w:rsidRDefault="00C654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5496" w:rsidRDefault="00C654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5496" w:rsidRDefault="00C6549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  <w:proofErr w:type="gramEnd"/>
          </w:p>
          <w:p w:rsidR="00C65496" w:rsidRDefault="00C65496">
            <w:pPr>
              <w:pStyle w:val="ConsPlusNormal"/>
              <w:jc w:val="center"/>
            </w:pPr>
            <w:r>
              <w:rPr>
                <w:color w:val="392C69"/>
              </w:rPr>
              <w:t>от 26.09.2016 N 521-П)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496" w:rsidRDefault="00C65496">
            <w:pPr>
              <w:pStyle w:val="ConsPlusNormal"/>
            </w:pPr>
          </w:p>
        </w:tc>
      </w:tr>
    </w:tbl>
    <w:p w:rsidR="00C65496" w:rsidRDefault="00C65496">
      <w:pPr>
        <w:pStyle w:val="ConsPlusNormal"/>
        <w:jc w:val="both"/>
      </w:pPr>
    </w:p>
    <w:p w:rsidR="00C65496" w:rsidRDefault="00C65496">
      <w:pPr>
        <w:pStyle w:val="ConsPlusNormal"/>
        <w:ind w:firstLine="540"/>
        <w:jc w:val="both"/>
      </w:pPr>
      <w:r>
        <w:t>1. Государственное казенное учреждение Саратовской области "Дирекция транспорта и дорожного хозяйства".</w:t>
      </w:r>
    </w:p>
    <w:p w:rsidR="00C65496" w:rsidRDefault="00C65496">
      <w:pPr>
        <w:pStyle w:val="ConsPlusNormal"/>
        <w:spacing w:before="220"/>
        <w:ind w:firstLine="540"/>
        <w:jc w:val="both"/>
      </w:pPr>
      <w:r>
        <w:t>2. Государственное казенное учреждение Саратовской области "Региональный навигационно-информационный центр".</w:t>
      </w:r>
    </w:p>
    <w:p w:rsidR="00C65496" w:rsidRDefault="00C65496">
      <w:pPr>
        <w:pStyle w:val="ConsPlusNormal"/>
        <w:jc w:val="both"/>
      </w:pPr>
    </w:p>
    <w:p w:rsidR="00C65496" w:rsidRDefault="00C65496">
      <w:pPr>
        <w:pStyle w:val="ConsPlusNormal"/>
        <w:jc w:val="both"/>
      </w:pPr>
    </w:p>
    <w:p w:rsidR="00C65496" w:rsidRDefault="00C6549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5932" w:rsidRDefault="00015932"/>
    <w:sectPr w:rsidR="00015932" w:rsidSect="003D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C65496"/>
    <w:rsid w:val="00015932"/>
    <w:rsid w:val="00C6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4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6549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654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6549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654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654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654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654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3E0E7A2E8CCE588766067A2655B3E9DA9180EA8827CFACFF5713C67A0CB472A94443A8A021978949E55A369531946FAF8B8D38514734D2D3C6A9ECCLAP7L" TargetMode="External"/><Relationship Id="rId117" Type="http://schemas.openxmlformats.org/officeDocument/2006/relationships/hyperlink" Target="consultantplus://offline/ref=B3E0E7A2E8CCE588766079AF73376395A51155A6857BF49BAB273A30FF9B417FC60464D3405A6B959A4BA16954L1P1L" TargetMode="External"/><Relationship Id="rId21" Type="http://schemas.openxmlformats.org/officeDocument/2006/relationships/hyperlink" Target="consultantplus://offline/ref=B3E0E7A2E8CCE588766067A2655B3E9DA9180EA8827FF8C5FE753C67A0CB472A94443A8A021978949E55A369531946FAF8B8D38514734D2D3C6A9ECCLAP7L" TargetMode="External"/><Relationship Id="rId42" Type="http://schemas.openxmlformats.org/officeDocument/2006/relationships/hyperlink" Target="consultantplus://offline/ref=B3E0E7A2E8CCE588766067A2655B3E9DA9180EA88579F7C5F478616DA8924B28934B658F05087894994BA36D481012A9LBPFL" TargetMode="External"/><Relationship Id="rId47" Type="http://schemas.openxmlformats.org/officeDocument/2006/relationships/hyperlink" Target="consultantplus://offline/ref=B3E0E7A2E8CCE588766067A2655B3E9DA9180EA8847CFBC5F578616DA8924B28934B659D055074959E55A66A5D4643EFE9E0DF830D6D493720689CLCPDL" TargetMode="External"/><Relationship Id="rId63" Type="http://schemas.openxmlformats.org/officeDocument/2006/relationships/hyperlink" Target="consultantplus://offline/ref=B3E0E7A2E8CCE588766067A2655B3E9DA9180EA8827EF7C8F5713C67A0CB472A94443A8A021978949E55A369501946FAF8B8D38514734D2D3C6A9ECCLAP7L" TargetMode="External"/><Relationship Id="rId68" Type="http://schemas.openxmlformats.org/officeDocument/2006/relationships/hyperlink" Target="consultantplus://offline/ref=B3E0E7A2E8CCE588766067A2655B3E9DA9180EA8827CFEC8F2713C67A0CB472A94443A8A021978949E55A369501946FAF8B8D38514734D2D3C6A9ECCLAP7L" TargetMode="External"/><Relationship Id="rId84" Type="http://schemas.openxmlformats.org/officeDocument/2006/relationships/hyperlink" Target="consultantplus://offline/ref=B3E0E7A2E8CCE588766067A2655B3E9DA9180EA88278FEC8FE703C67A0CB472A94443A8A021978949E55A369511946FAF8B8D38514734D2D3C6A9ECCLAP7L" TargetMode="External"/><Relationship Id="rId89" Type="http://schemas.openxmlformats.org/officeDocument/2006/relationships/hyperlink" Target="consultantplus://offline/ref=B3E0E7A2E8CCE588766067A2655B3E9DA9180EA88A79F8C4F078616DA8924B28934B659D055074959E55A2695D4643EFE9E0DF830D6D493720689CLCPDL" TargetMode="External"/><Relationship Id="rId112" Type="http://schemas.openxmlformats.org/officeDocument/2006/relationships/hyperlink" Target="consultantplus://offline/ref=B3E0E7A2E8CCE588766079AF73376395A51155A08A7BF49BAB273A30FF9B417FD4043CDC415C769ECA04E73C5B1315B5BCE9C086136FL4PEL" TargetMode="External"/><Relationship Id="rId133" Type="http://schemas.openxmlformats.org/officeDocument/2006/relationships/hyperlink" Target="consultantplus://offline/ref=B3E0E7A2E8CCE588766079AF73376395A31B57A08828A399FA723435F7CB1B6FC24D30D95F5D718B9C55A1L6PAL" TargetMode="External"/><Relationship Id="rId138" Type="http://schemas.openxmlformats.org/officeDocument/2006/relationships/hyperlink" Target="consultantplus://offline/ref=B3E0E7A2E8CCE588766067A2655B3E9DA9180EA88B78FCCFF178616DA8924B28934B659D055074959E55A26D5D4643EFE9E0DF830D6D493720689CLCPDL" TargetMode="External"/><Relationship Id="rId16" Type="http://schemas.openxmlformats.org/officeDocument/2006/relationships/hyperlink" Target="consultantplus://offline/ref=B3E0E7A2E8CCE588766067A2655B3E9DA9180EA8827EFCC8F7703C67A0CB472A94443A8A021978949E55A369531946FAF8B8D38514734D2D3C6A9ECCLAP7L" TargetMode="External"/><Relationship Id="rId107" Type="http://schemas.openxmlformats.org/officeDocument/2006/relationships/hyperlink" Target="consultantplus://offline/ref=B3E0E7A2E8CCE588766067A2655B3E9DA9180EA8827DFDCCF0703C67A0CB472A94443A8A101920989F52BD69520C10ABBELEPEL" TargetMode="External"/><Relationship Id="rId11" Type="http://schemas.openxmlformats.org/officeDocument/2006/relationships/hyperlink" Target="consultantplus://offline/ref=B3E0E7A2E8CCE588766067A2655B3E9DA9180EA88A7CF7CEF178616DA8924B28934B659D055074959E55A36C5D4643EFE9E0DF830D6D493720689CLCPDL" TargetMode="External"/><Relationship Id="rId32" Type="http://schemas.openxmlformats.org/officeDocument/2006/relationships/hyperlink" Target="consultantplus://offline/ref=B3E0E7A2E8CCE588766067A2655B3E9DA9180EA8827AF7C8FF753C67A0CB472A94443A8A021978949E55A369531946FAF8B8D38514734D2D3C6A9ECCLAP7L" TargetMode="External"/><Relationship Id="rId37" Type="http://schemas.openxmlformats.org/officeDocument/2006/relationships/hyperlink" Target="consultantplus://offline/ref=B3E0E7A2E8CCE588766067A2655B3E9DA9180EA88B7DFFC4F078616DA8924B28934B659D055074959E55A36F5D4643EFE9E0DF830D6D493720689CLCPDL" TargetMode="External"/><Relationship Id="rId53" Type="http://schemas.openxmlformats.org/officeDocument/2006/relationships/hyperlink" Target="consultantplus://offline/ref=B3E0E7A2E8CCE588766067A2655B3E9DA9180EA88B78FCCFF178616DA8924B28934B659D055074959E55A36F5D4643EFE9E0DF830D6D493720689CLCPDL" TargetMode="External"/><Relationship Id="rId58" Type="http://schemas.openxmlformats.org/officeDocument/2006/relationships/hyperlink" Target="consultantplus://offline/ref=B3E0E7A2E8CCE588766067A2655B3E9DA9180EA88A79FBC8F078616DA8924B28934B659D055074959E55A36C5D4643EFE9E0DF830D6D493720689CLCPDL" TargetMode="External"/><Relationship Id="rId74" Type="http://schemas.openxmlformats.org/officeDocument/2006/relationships/hyperlink" Target="consultantplus://offline/ref=B3E0E7A2E8CCE588766067A2655B3E9DA9180EA8827AFDC4FF7A3C67A0CB472A94443A8A021978949E55A369501946FAF8B8D38514734D2D3C6A9ECCLAP7L" TargetMode="External"/><Relationship Id="rId79" Type="http://schemas.openxmlformats.org/officeDocument/2006/relationships/hyperlink" Target="consultantplus://offline/ref=B3E0E7A2E8CCE588766067A2655B3E9DA9180EA8827BF9C8F37A3C67A0CB472A94443A8A021978949E55A369501946FAF8B8D38514734D2D3C6A9ECCLAP7L" TargetMode="External"/><Relationship Id="rId102" Type="http://schemas.openxmlformats.org/officeDocument/2006/relationships/hyperlink" Target="consultantplus://offline/ref=B3E0E7A2E8CCE588766067A2655B3E9DA9180EA8827EF7C8F5713C67A0CB472A94443A8A021978949E55A369511946FAF8B8D38514734D2D3C6A9ECCLAP7L" TargetMode="External"/><Relationship Id="rId123" Type="http://schemas.openxmlformats.org/officeDocument/2006/relationships/hyperlink" Target="consultantplus://offline/ref=B3E0E7A2E8CCE588766067A2655B3E9DA9180EA88B78FCCFF178616DA8924B28934B659D055074959E55A26D5D4643EFE9E0DF830D6D493720689CLCPDL" TargetMode="External"/><Relationship Id="rId128" Type="http://schemas.openxmlformats.org/officeDocument/2006/relationships/hyperlink" Target="consultantplus://offline/ref=B3E0E7A2E8CCE588766067A2655B3E9DA9180EA88B78FCCFF178616DA8924B28934B659D055074959E55A26D5D4643EFE9E0DF830D6D493720689CLCPDL" TargetMode="External"/><Relationship Id="rId5" Type="http://schemas.openxmlformats.org/officeDocument/2006/relationships/hyperlink" Target="consultantplus://offline/ref=B3E0E7A2E8CCE588766067A2655B3E9DA9180EA88B7DFFC4F078616DA8924B28934B659D055074959E55A36C5D4643EFE9E0DF830D6D493720689CLCPDL" TargetMode="External"/><Relationship Id="rId90" Type="http://schemas.openxmlformats.org/officeDocument/2006/relationships/hyperlink" Target="consultantplus://offline/ref=B3E0E7A2E8CCE588766067A2655B3E9DA9180EA8827FFCC4F0773C67A0CB472A94443A8A021978949E55A369511946FAF8B8D38514734D2D3C6A9ECCLAP7L" TargetMode="External"/><Relationship Id="rId95" Type="http://schemas.openxmlformats.org/officeDocument/2006/relationships/hyperlink" Target="consultantplus://offline/ref=B3E0E7A2E8CCE588766067A2655B3E9DA9180EA8827EFAC5F3753C67A0CB472A94443A8A021978949E55A3695E1946FAF8B8D38514734D2D3C6A9ECCLAP7L" TargetMode="External"/><Relationship Id="rId22" Type="http://schemas.openxmlformats.org/officeDocument/2006/relationships/hyperlink" Target="consultantplus://offline/ref=B3E0E7A2E8CCE588766067A2655B3E9DA9180EA8827CFFCEF0713C67A0CB472A94443A8A021978949E55A369531946FAF8B8D38514734D2D3C6A9ECCLAP7L" TargetMode="External"/><Relationship Id="rId27" Type="http://schemas.openxmlformats.org/officeDocument/2006/relationships/hyperlink" Target="consultantplus://offline/ref=B3E0E7A2E8CCE588766067A2655B3E9DA9180EA8827DF9C9F6703C67A0CB472A94443A8A021978949E55A369531946FAF8B8D38514734D2D3C6A9ECCLAP7L" TargetMode="External"/><Relationship Id="rId43" Type="http://schemas.openxmlformats.org/officeDocument/2006/relationships/hyperlink" Target="consultantplus://offline/ref=B3E0E7A2E8CCE588766067A2655B3E9DA9180EA88577FACEF578616DA8924B28934B658F05087894994BA36D481012A9LBPFL" TargetMode="External"/><Relationship Id="rId48" Type="http://schemas.openxmlformats.org/officeDocument/2006/relationships/hyperlink" Target="consultantplus://offline/ref=B3E0E7A2E8CCE588766067A2655B3E9DA9180EA8847CFAC9F578616DA8924B28934B658F05087894994BA36D481012A9LBPFL" TargetMode="External"/><Relationship Id="rId64" Type="http://schemas.openxmlformats.org/officeDocument/2006/relationships/hyperlink" Target="consultantplus://offline/ref=B3E0E7A2E8CCE588766067A2655B3E9DA9180EA8827FFCCAF7713C67A0CB472A94443A8A021978949E55A368531946FAF8B8D38514734D2D3C6A9ECCLAP7L" TargetMode="External"/><Relationship Id="rId69" Type="http://schemas.openxmlformats.org/officeDocument/2006/relationships/hyperlink" Target="consultantplus://offline/ref=B3E0E7A2E8CCE588766067A2655B3E9DA9180EA8827CFDCEF2773C67A0CB472A94443A8A021978949E55A369501946FAF8B8D38514734D2D3C6A9ECCLAP7L" TargetMode="External"/><Relationship Id="rId113" Type="http://schemas.openxmlformats.org/officeDocument/2006/relationships/hyperlink" Target="consultantplus://offline/ref=B3E0E7A2E8CCE588766067A2655B3E9DA9180EA8827CFACFF5713C67A0CB472A94443A8A021978949E55A369511946FAF8B8D38514734D2D3C6A9ECCLAP7L" TargetMode="External"/><Relationship Id="rId118" Type="http://schemas.openxmlformats.org/officeDocument/2006/relationships/hyperlink" Target="consultantplus://offline/ref=B3E0E7A2E8CCE588766067A2655B3E9DA9180EA8827BF9C8F37A3C67A0CB472A94443A8A021978949E55A368561946FAF8B8D38514734D2D3C6A9ECCLAP7L" TargetMode="External"/><Relationship Id="rId134" Type="http://schemas.openxmlformats.org/officeDocument/2006/relationships/hyperlink" Target="consultantplus://offline/ref=B3E0E7A2E8CCE588766067A2655B3E9DA9180EA8827BF7CBF5753C67A0CB472A94443A8A101920989F52BD69520C10ABBELEPEL" TargetMode="External"/><Relationship Id="rId139" Type="http://schemas.openxmlformats.org/officeDocument/2006/relationships/hyperlink" Target="consultantplus://offline/ref=B3E0E7A2E8CCE588766067A2655B3E9DA9180EA8827CFFCEF0713C67A0CB472A94443A8A021978949E55A3695F1946FAF8B8D38514734D2D3C6A9ECCLAP7L" TargetMode="External"/><Relationship Id="rId8" Type="http://schemas.openxmlformats.org/officeDocument/2006/relationships/hyperlink" Target="consultantplus://offline/ref=B3E0E7A2E8CCE588766067A2655B3E9DA9180EA88B76FDC5F778616DA8924B28934B659D055074959E55A36C5D4643EFE9E0DF830D6D493720689CLCPDL" TargetMode="External"/><Relationship Id="rId51" Type="http://schemas.openxmlformats.org/officeDocument/2006/relationships/hyperlink" Target="consultantplus://offline/ref=B3E0E7A2E8CCE588766067A2655B3E9DA9180EA88B7EF9CFF378616DA8924B28934B659D055074959E55A36C5D4643EFE9E0DF830D6D493720689CLCPDL" TargetMode="External"/><Relationship Id="rId72" Type="http://schemas.openxmlformats.org/officeDocument/2006/relationships/hyperlink" Target="consultantplus://offline/ref=B3E0E7A2E8CCE588766067A2655B3E9DA9180EA8827DF9C9F6703C67A0CB472A94443A8A021978949E55A369501946FAF8B8D38514734D2D3C6A9ECCLAP7L" TargetMode="External"/><Relationship Id="rId80" Type="http://schemas.openxmlformats.org/officeDocument/2006/relationships/hyperlink" Target="consultantplus://offline/ref=B3E0E7A2E8CCE588766067A2655B3E9DA9180EA88278FEC8FE703C67A0CB472A94443A8A021978949E55A369501946FAF8B8D38514734D2D3C6A9ECCLAP7L" TargetMode="External"/><Relationship Id="rId85" Type="http://schemas.openxmlformats.org/officeDocument/2006/relationships/hyperlink" Target="consultantplus://offline/ref=B3E0E7A2E8CCE588766067A2655B3E9DA9180EA8827BF9C8F37A3C67A0CB472A94443A8A021978949E55A369511946FAF8B8D38514734D2D3C6A9ECCLAP7L" TargetMode="External"/><Relationship Id="rId93" Type="http://schemas.openxmlformats.org/officeDocument/2006/relationships/hyperlink" Target="consultantplus://offline/ref=B3E0E7A2E8CCE588766067A2655B3E9DA9180EA8827AF7C8FF753C67A0CB472A94443A8A021978949E55A3695E1946FAF8B8D38514734D2D3C6A9ECCLAP7L" TargetMode="External"/><Relationship Id="rId98" Type="http://schemas.openxmlformats.org/officeDocument/2006/relationships/hyperlink" Target="consultantplus://offline/ref=B3E0E7A2E8CCE588766067A2655B3E9DA9180EA88278FEC8FE703C67A0CB472A94443A8A021978949E55A368551946FAF8B8D38514734D2D3C6A9ECCLAP7L" TargetMode="External"/><Relationship Id="rId121" Type="http://schemas.openxmlformats.org/officeDocument/2006/relationships/hyperlink" Target="consultantplus://offline/ref=B3E0E7A2E8CCE588766067A2655B3E9DA9180EA88A79F8C4F078616DA8924B28934B659D055074959E55A4685D4643EFE9E0DF830D6D493720689CLCPDL" TargetMode="External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3E0E7A2E8CCE588766067A2655B3E9DA9180EA88A79FBC8F078616DA8924B28934B659D055074959E55A36C5D4643EFE9E0DF830D6D493720689CLCPDL" TargetMode="External"/><Relationship Id="rId17" Type="http://schemas.openxmlformats.org/officeDocument/2006/relationships/hyperlink" Target="consultantplus://offline/ref=B3E0E7A2E8CCE588766067A2655B3E9DA9180EA8827EFAC5F3753C67A0CB472A94443A8A021978949E55A369531946FAF8B8D38514734D2D3C6A9ECCLAP7L" TargetMode="External"/><Relationship Id="rId25" Type="http://schemas.openxmlformats.org/officeDocument/2006/relationships/hyperlink" Target="consultantplus://offline/ref=B3E0E7A2E8CCE588766067A2655B3E9DA9180EA8827CFDCAF7753C67A0CB472A94443A8A021978949E55A369531946FAF8B8D38514734D2D3C6A9ECCLAP7L" TargetMode="External"/><Relationship Id="rId33" Type="http://schemas.openxmlformats.org/officeDocument/2006/relationships/hyperlink" Target="consultantplus://offline/ref=B3E0E7A2E8CCE588766067A2655B3E9DA9180EA8827BFECBF1703C67A0CB472A94443A8A021978949E55A369531946FAF8B8D38514734D2D3C6A9ECCLAP7L" TargetMode="External"/><Relationship Id="rId38" Type="http://schemas.openxmlformats.org/officeDocument/2006/relationships/hyperlink" Target="consultantplus://offline/ref=B3E0E7A2E8CCE588766067A2655B3E9DA9180EA8857CFFC5FE78616DA8924B28934B659D055074959E55A16B5D4643EFE9E0DF830D6D493720689CLCPDL" TargetMode="External"/><Relationship Id="rId46" Type="http://schemas.openxmlformats.org/officeDocument/2006/relationships/hyperlink" Target="consultantplus://offline/ref=B3E0E7A2E8CCE588766067A2655B3E9DA9180EA8847CFDCFF578616DA8924B28934B658F05087894994BA36D481012A9LBPFL" TargetMode="External"/><Relationship Id="rId59" Type="http://schemas.openxmlformats.org/officeDocument/2006/relationships/hyperlink" Target="consultantplus://offline/ref=B3E0E7A2E8CCE588766067A2655B3E9DA9180EA88A79F8C4F078616DA8924B28934B659D055074959E55A36F5D4643EFE9E0DF830D6D493720689CLCPDL" TargetMode="External"/><Relationship Id="rId67" Type="http://schemas.openxmlformats.org/officeDocument/2006/relationships/hyperlink" Target="consultantplus://offline/ref=B3E0E7A2E8CCE588766067A2655B3E9DA9180EA8827CFFCEF0713C67A0CB472A94443A8A021978949E55A369501946FAF8B8D38514734D2D3C6A9ECCLAP7L" TargetMode="External"/><Relationship Id="rId103" Type="http://schemas.openxmlformats.org/officeDocument/2006/relationships/hyperlink" Target="consultantplus://offline/ref=B3E0E7A2E8CCE588766067A2655B3E9DA9180EA8827FFCCAF7713C67A0CB472A94443A8A021978949E55A368501946FAF8B8D38514734D2D3C6A9ECCLAP7L" TargetMode="External"/><Relationship Id="rId108" Type="http://schemas.openxmlformats.org/officeDocument/2006/relationships/hyperlink" Target="consultantplus://offline/ref=B3E0E7A2E8CCE588766067A2655B3E9DA9180EA8827CFEC8F2713C67A0CB472A94443A8A021978949E55A3695F1946FAF8B8D38514734D2D3C6A9ECCLAP7L" TargetMode="External"/><Relationship Id="rId116" Type="http://schemas.openxmlformats.org/officeDocument/2006/relationships/hyperlink" Target="consultantplus://offline/ref=B3E0E7A2E8CCE588766067A2655B3E9DA9180EA8827AFACEF5773C67A0CB472A94443A8A021978949E55A369511946FAF8B8D38514734D2D3C6A9ECCLAP7L" TargetMode="External"/><Relationship Id="rId124" Type="http://schemas.openxmlformats.org/officeDocument/2006/relationships/hyperlink" Target="consultantplus://offline/ref=B3E0E7A2E8CCE588766067A2655B3E9DA9180EA88A79F8C4F078616DA8924B28934B659D055074959E55A46C5D4643EFE9E0DF830D6D493720689CLCPDL" TargetMode="External"/><Relationship Id="rId129" Type="http://schemas.openxmlformats.org/officeDocument/2006/relationships/hyperlink" Target="consultantplus://offline/ref=B3E0E7A2E8CCE588766067A2655B3E9DA9180EA8827EFECFF37A3C67A0CB472A94443A8A021978949E55A369501946FAF8B8D38514734D2D3C6A9ECCLAP7L" TargetMode="External"/><Relationship Id="rId137" Type="http://schemas.openxmlformats.org/officeDocument/2006/relationships/hyperlink" Target="consultantplus://offline/ref=B3E0E7A2E8CCE588766067A2655B3E9DA9180EA88B7BF7CFF578616DA8924B28934B659D055074959E55A2695D4643EFE9E0DF830D6D493720689CLCPDL" TargetMode="External"/><Relationship Id="rId20" Type="http://schemas.openxmlformats.org/officeDocument/2006/relationships/hyperlink" Target="consultantplus://offline/ref=B3E0E7A2E8CCE588766067A2655B3E9DA9180EA8827FFCC4F0773C67A0CB472A94443A8A021978949E55A369531946FAF8B8D38514734D2D3C6A9ECCLAP7L" TargetMode="External"/><Relationship Id="rId41" Type="http://schemas.openxmlformats.org/officeDocument/2006/relationships/hyperlink" Target="consultantplus://offline/ref=B3E0E7A2E8CCE588766067A2655B3E9DA9180EA8857AFBCBF778616DA8924B28934B658F05087894994BA36D481012A9LBPFL" TargetMode="External"/><Relationship Id="rId54" Type="http://schemas.openxmlformats.org/officeDocument/2006/relationships/hyperlink" Target="consultantplus://offline/ref=B3E0E7A2E8CCE588766067A2655B3E9DA9180EA88B76FDC5F778616DA8924B28934B659D055074959E55A36C5D4643EFE9E0DF830D6D493720689CLCPDL" TargetMode="External"/><Relationship Id="rId62" Type="http://schemas.openxmlformats.org/officeDocument/2006/relationships/hyperlink" Target="consultantplus://offline/ref=B3E0E7A2E8CCE588766067A2655B3E9DA9180EA8827EFAC5F3753C67A0CB472A94443A8A021978949E55A369501946FAF8B8D38514734D2D3C6A9ECCLAP7L" TargetMode="External"/><Relationship Id="rId70" Type="http://schemas.openxmlformats.org/officeDocument/2006/relationships/hyperlink" Target="consultantplus://offline/ref=B3E0E7A2E8CCE588766067A2655B3E9DA9180EA8827CFDCAF7753C67A0CB472A94443A8A021978949E55A369501946FAF8B8D38514734D2D3C6A9ECCLAP7L" TargetMode="External"/><Relationship Id="rId75" Type="http://schemas.openxmlformats.org/officeDocument/2006/relationships/hyperlink" Target="consultantplus://offline/ref=B3E0E7A2E8CCE588766067A2655B3E9DA9180EA8827AFACEF5773C67A0CB472A94443A8A021978949E55A369501946FAF8B8D38514734D2D3C6A9ECCLAP7L" TargetMode="External"/><Relationship Id="rId83" Type="http://schemas.openxmlformats.org/officeDocument/2006/relationships/hyperlink" Target="consultantplus://offline/ref=B3E0E7A2E8CCE588766067A2655B3E9DA9180EA8827DF9C9F6703C67A0CB472A94443A8A021978949E55A369511946FAF8B8D38514734D2D3C6A9ECCLAP7L" TargetMode="External"/><Relationship Id="rId88" Type="http://schemas.openxmlformats.org/officeDocument/2006/relationships/hyperlink" Target="consultantplus://offline/ref=B3E0E7A2E8CCE588766067A2655B3E9DA9180EA88B78FCCFF178616DA8924B28934B659D055074959E55A36E5D4643EFE9E0DF830D6D493720689CLCPDL" TargetMode="External"/><Relationship Id="rId91" Type="http://schemas.openxmlformats.org/officeDocument/2006/relationships/hyperlink" Target="consultantplus://offline/ref=B3E0E7A2E8CCE588766067A2655B3E9DA9180EA8827DF9C9F6703C67A0CB472A94443A8A021978949E55A368561946FAF8B8D38514734D2D3C6A9ECCLAP7L" TargetMode="External"/><Relationship Id="rId96" Type="http://schemas.openxmlformats.org/officeDocument/2006/relationships/hyperlink" Target="consultantplus://offline/ref=B3E0E7A2E8CCE588766079AF73376395A51150AC8A7AF49BAB273A30FF9B417FD4043CDF415D7795985EF73812471FAABBF3DE800D6F4D2BL2P1L" TargetMode="External"/><Relationship Id="rId111" Type="http://schemas.openxmlformats.org/officeDocument/2006/relationships/hyperlink" Target="consultantplus://offline/ref=B3E0E7A2E8CCE588766079AF73376395A51155A08A7BF49BAB273A30FF9B417FD4043CDC415C719ECA04E73C5B1315B5BCE9C086136FL4PEL" TargetMode="External"/><Relationship Id="rId132" Type="http://schemas.openxmlformats.org/officeDocument/2006/relationships/hyperlink" Target="consultantplus://offline/ref=B3E0E7A2E8CCE588766067A2655B3E9DA9180EA8827BF9C8F37A3C67A0CB472A94443A8A021978949E55A368551946FAF8B8D38514734D2D3C6A9ECCLAP7L" TargetMode="External"/><Relationship Id="rId140" Type="http://schemas.openxmlformats.org/officeDocument/2006/relationships/hyperlink" Target="consultantplus://offline/ref=B3E0E7A2E8CCE588766067A2655B3E9DA9180EA8827CFFCEF0713C67A0CB472A94443A8A021978949E55A368561946FAF8B8D38514734D2D3C6A9ECCLAP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E0E7A2E8CCE588766067A2655B3E9DA9180EA88B7BF7CFF578616DA8924B28934B659D055074959E55A36C5D4643EFE9E0DF830D6D493720689CLCPDL" TargetMode="External"/><Relationship Id="rId15" Type="http://schemas.openxmlformats.org/officeDocument/2006/relationships/hyperlink" Target="consultantplus://offline/ref=B3E0E7A2E8CCE588766067A2655B3E9DA9180EA8827EFECAF47A3C67A0CB472A94443A8A021978949E55A369531946FAF8B8D38514734D2D3C6A9ECCLAP7L" TargetMode="External"/><Relationship Id="rId23" Type="http://schemas.openxmlformats.org/officeDocument/2006/relationships/hyperlink" Target="consultantplus://offline/ref=B3E0E7A2E8CCE588766067A2655B3E9DA9180EA8827CFEC8F2713C67A0CB472A94443A8A021978949E55A369531946FAF8B8D38514734D2D3C6A9ECCLAP7L" TargetMode="External"/><Relationship Id="rId28" Type="http://schemas.openxmlformats.org/officeDocument/2006/relationships/hyperlink" Target="consultantplus://offline/ref=B3E0E7A2E8CCE588766067A2655B3E9DA9180EA8827DF7C4F5733C67A0CB472A94443A8A021978949E55A369531946FAF8B8D38514734D2D3C6A9ECCLAP7L" TargetMode="External"/><Relationship Id="rId36" Type="http://schemas.openxmlformats.org/officeDocument/2006/relationships/hyperlink" Target="consultantplus://offline/ref=B3E0E7A2E8CCE588766067A2655B3E9DA9180EA8827BF7CBF5753C67A0CB472A94443A8A021978949E55A760541946FAF8B8D38514734D2D3C6A9ECCLAP7L" TargetMode="External"/><Relationship Id="rId49" Type="http://schemas.openxmlformats.org/officeDocument/2006/relationships/hyperlink" Target="consultantplus://offline/ref=B3E0E7A2E8CCE588766067A2655B3E9DA9180EA8847CF6CDF778616DA8924B28934B658F05087894994BA36D481012A9LBPFL" TargetMode="External"/><Relationship Id="rId57" Type="http://schemas.openxmlformats.org/officeDocument/2006/relationships/hyperlink" Target="consultantplus://offline/ref=B3E0E7A2E8CCE588766067A2655B3E9DA9180EA88A7CF7CEF178616DA8924B28934B659D055074959E55A36C5D4643EFE9E0DF830D6D493720689CLCPDL" TargetMode="External"/><Relationship Id="rId106" Type="http://schemas.openxmlformats.org/officeDocument/2006/relationships/hyperlink" Target="consultantplus://offline/ref=B3E0E7A2E8CCE588766067A2655B3E9DA9180EA8827CFEC8F2713C67A0CB472A94443A8A021978949E55A369511946FAF8B8D38514734D2D3C6A9ECCLAP7L" TargetMode="External"/><Relationship Id="rId114" Type="http://schemas.openxmlformats.org/officeDocument/2006/relationships/hyperlink" Target="consultantplus://offline/ref=B3E0E7A2E8CCE588766067A2655B3E9DA9180EA8827DF7C4F5733C67A0CB472A94443A8A021978949E55A369511946FAF8B8D38514734D2D3C6A9ECCLAP7L" TargetMode="External"/><Relationship Id="rId119" Type="http://schemas.openxmlformats.org/officeDocument/2006/relationships/hyperlink" Target="consultantplus://offline/ref=B3E0E7A2E8CCE588766067A2655B3E9DA9180EA88A79F8C4F078616DA8924B28934B659D055074959E55A2685D4643EFE9E0DF830D6D493720689CLCPDL" TargetMode="External"/><Relationship Id="rId127" Type="http://schemas.openxmlformats.org/officeDocument/2006/relationships/hyperlink" Target="consultantplus://offline/ref=B3E0E7A2E8CCE588766067A2655B3E9DA9180EA88B7BF7CFF578616DA8924B28934B659D055074959E55A3605D4643EFE9E0DF830D6D493720689CLCPDL" TargetMode="External"/><Relationship Id="rId10" Type="http://schemas.openxmlformats.org/officeDocument/2006/relationships/hyperlink" Target="consultantplus://offline/ref=B3E0E7A2E8CCE588766067A2655B3E9DA9180EA88A7CF7CEF278616DA8924B28934B659D055074959E55A36C5D4643EFE9E0DF830D6D493720689CLCPDL" TargetMode="External"/><Relationship Id="rId31" Type="http://schemas.openxmlformats.org/officeDocument/2006/relationships/hyperlink" Target="consultantplus://offline/ref=B3E0E7A2E8CCE588766067A2655B3E9DA9180EA8827AF8CDF5763C67A0CB472A94443A8A021978949E55A369531946FAF8B8D38514734D2D3C6A9ECCLAP7L" TargetMode="External"/><Relationship Id="rId44" Type="http://schemas.openxmlformats.org/officeDocument/2006/relationships/hyperlink" Target="consultantplus://offline/ref=B3E0E7A2E8CCE588766067A2655B3E9DA9180EA8847FFACFF278616DA8924B28934B658F05087894994BA36D481012A9LBPFL" TargetMode="External"/><Relationship Id="rId52" Type="http://schemas.openxmlformats.org/officeDocument/2006/relationships/hyperlink" Target="consultantplus://offline/ref=B3E0E7A2E8CCE588766067A2655B3E9DA9180EA88B7BF7CFF578616DA8924B28934B659D055074959E55A36F5D4643EFE9E0DF830D6D493720689CLCPDL" TargetMode="External"/><Relationship Id="rId60" Type="http://schemas.openxmlformats.org/officeDocument/2006/relationships/hyperlink" Target="consultantplus://offline/ref=B3E0E7A2E8CCE588766067A2655B3E9DA9180EA8827EFECFF37A3C67A0CB472A94443A8A021978949E55A369501946FAF8B8D38514734D2D3C6A9ECCLAP7L" TargetMode="External"/><Relationship Id="rId65" Type="http://schemas.openxmlformats.org/officeDocument/2006/relationships/hyperlink" Target="consultantplus://offline/ref=B3E0E7A2E8CCE588766067A2655B3E9DA9180EA8827FFCC4F0773C67A0CB472A94443A8A021978949E55A369501946FAF8B8D38514734D2D3C6A9ECCLAP7L" TargetMode="External"/><Relationship Id="rId73" Type="http://schemas.openxmlformats.org/officeDocument/2006/relationships/hyperlink" Target="consultantplus://offline/ref=B3E0E7A2E8CCE588766067A2655B3E9DA9180EA8827DF7C4F5733C67A0CB472A94443A8A021978949E55A369501946FAF8B8D38514734D2D3C6A9ECCLAP7L" TargetMode="External"/><Relationship Id="rId78" Type="http://schemas.openxmlformats.org/officeDocument/2006/relationships/hyperlink" Target="consultantplus://offline/ref=B3E0E7A2E8CCE588766067A2655B3E9DA9180EA8827BFECBF1703C67A0CB472A94443A8A021978949E55A369501946FAF8B8D38514734D2D3C6A9ECCLAP7L" TargetMode="External"/><Relationship Id="rId81" Type="http://schemas.openxmlformats.org/officeDocument/2006/relationships/hyperlink" Target="consultantplus://offline/ref=B3E0E7A2E8CCE588766067A2655B3E9DA9180EA8827BF9C8F37A3C67A0CB472A94443A8A021978949E55A369511946FAF8B8D38514734D2D3C6A9ECCLAP7L" TargetMode="External"/><Relationship Id="rId86" Type="http://schemas.openxmlformats.org/officeDocument/2006/relationships/hyperlink" Target="consultantplus://offline/ref=B3E0E7A2E8CCE588766067A2655B3E9DA9180EA88A79F8C4F078616DA8924B28934B659D055074959E55A3615D4643EFE9E0DF830D6D493720689CLCPDL" TargetMode="External"/><Relationship Id="rId94" Type="http://schemas.openxmlformats.org/officeDocument/2006/relationships/hyperlink" Target="consultantplus://offline/ref=B3E0E7A2E8CCE588766079AF73376395A51752A6857AF49BAB273A30FF9B417FD4043CD8415F709ECA04E73C5B1315B5BCE9C086136FL4PEL" TargetMode="External"/><Relationship Id="rId99" Type="http://schemas.openxmlformats.org/officeDocument/2006/relationships/hyperlink" Target="consultantplus://offline/ref=B3E0E7A2E8CCE588766067A2655B3E9DA9180EA8827BFECBF1703C67A0CB472A94443A8A021978949E55A369511946FAF8B8D38514734D2D3C6A9ECCLAP7L" TargetMode="External"/><Relationship Id="rId101" Type="http://schemas.openxmlformats.org/officeDocument/2006/relationships/hyperlink" Target="consultantplus://offline/ref=B3E0E7A2E8CCE588766067A2655B3E9DA9180EA8827EFECAF47A3C67A0CB472A94443A8A021978949E55A369511946FAF8B8D38514734D2D3C6A9ECCLAP7L" TargetMode="External"/><Relationship Id="rId122" Type="http://schemas.openxmlformats.org/officeDocument/2006/relationships/hyperlink" Target="consultantplus://offline/ref=B3E0E7A2E8CCE588766067A2655B3E9DA9180EA88A79F8C4F078616DA8924B28934B659D055074959E55A46A5D4643EFE9E0DF830D6D493720689CLCPDL" TargetMode="External"/><Relationship Id="rId130" Type="http://schemas.openxmlformats.org/officeDocument/2006/relationships/hyperlink" Target="consultantplus://offline/ref=B3E0E7A2E8CCE588766067A2655B3E9DA9180EA88A79F8C4F078616DA8924B28934B659D055074959E55A46F5D4643EFE9E0DF830D6D493720689CLCPDL" TargetMode="External"/><Relationship Id="rId135" Type="http://schemas.openxmlformats.org/officeDocument/2006/relationships/hyperlink" Target="consultantplus://offline/ref=B3E0E7A2E8CCE588766079AF73376395A31B57A08828A399FA723435F7CB1B6FC24D30D95F5D718B9C55A1L6PAL" TargetMode="External"/><Relationship Id="rId143" Type="http://schemas.openxmlformats.org/officeDocument/2006/relationships/theme" Target="theme/theme1.xml"/><Relationship Id="rId4" Type="http://schemas.openxmlformats.org/officeDocument/2006/relationships/hyperlink" Target="consultantplus://offline/ref=B3E0E7A2E8CCE588766067A2655B3E9DA9180EA88B7EF9CFF378616DA8924B28934B659D055074959E55A36C5D4643EFE9E0DF830D6D493720689CLCPDL" TargetMode="External"/><Relationship Id="rId9" Type="http://schemas.openxmlformats.org/officeDocument/2006/relationships/hyperlink" Target="consultantplus://offline/ref=B3E0E7A2E8CCE588766067A2655B3E9DA9180EA88B77F7CDFE78616DA8924B28934B659D055074959E55A36C5D4643EFE9E0DF830D6D493720689CLCPDL" TargetMode="External"/><Relationship Id="rId13" Type="http://schemas.openxmlformats.org/officeDocument/2006/relationships/hyperlink" Target="consultantplus://offline/ref=B3E0E7A2E8CCE588766067A2655B3E9DA9180EA88A79F8C4F078616DA8924B28934B659D055074959E55A36C5D4643EFE9E0DF830D6D493720689CLCPDL" TargetMode="External"/><Relationship Id="rId18" Type="http://schemas.openxmlformats.org/officeDocument/2006/relationships/hyperlink" Target="consultantplus://offline/ref=B3E0E7A2E8CCE588766067A2655B3E9DA9180EA8827EF7C8F5713C67A0CB472A94443A8A021978949E55A369531946FAF8B8D38514734D2D3C6A9ECCLAP7L" TargetMode="External"/><Relationship Id="rId39" Type="http://schemas.openxmlformats.org/officeDocument/2006/relationships/hyperlink" Target="consultantplus://offline/ref=B3E0E7A2E8CCE588766067A2655B3E9DA9180EA8847DFFC4F678616DA8924B28934B658F05087894994BA36D481012A9LBPFL" TargetMode="External"/><Relationship Id="rId109" Type="http://schemas.openxmlformats.org/officeDocument/2006/relationships/hyperlink" Target="consultantplus://offline/ref=B3E0E7A2E8CCE588766067A2655B3E9DA9180EA8827AF8CDF5763C67A0CB472A94443A8A021978949E55A369511946FAF8B8D38514734D2D3C6A9ECCLAP7L" TargetMode="External"/><Relationship Id="rId34" Type="http://schemas.openxmlformats.org/officeDocument/2006/relationships/hyperlink" Target="consultantplus://offline/ref=B3E0E7A2E8CCE588766067A2655B3E9DA9180EA8827BF9C8F37A3C67A0CB472A94443A8A021978949E55A369531946FAF8B8D38514734D2D3C6A9ECCLAP7L" TargetMode="External"/><Relationship Id="rId50" Type="http://schemas.openxmlformats.org/officeDocument/2006/relationships/hyperlink" Target="consultantplus://offline/ref=B3E0E7A2E8CCE588766067A2655B3E9DA9180EA8847CF6CDF678616DA8924B28934B658F05087894994BA36D481012A9LBPFL" TargetMode="External"/><Relationship Id="rId55" Type="http://schemas.openxmlformats.org/officeDocument/2006/relationships/hyperlink" Target="consultantplus://offline/ref=B3E0E7A2E8CCE588766067A2655B3E9DA9180EA88B77F7CDFE78616DA8924B28934B659D055074959E55A36F5D4643EFE9E0DF830D6D493720689CLCPDL" TargetMode="External"/><Relationship Id="rId76" Type="http://schemas.openxmlformats.org/officeDocument/2006/relationships/hyperlink" Target="consultantplus://offline/ref=B3E0E7A2E8CCE588766067A2655B3E9DA9180EA8827AF8CDF5763C67A0CB472A94443A8A021978949E55A369501946FAF8B8D38514734D2D3C6A9ECCLAP7L" TargetMode="External"/><Relationship Id="rId97" Type="http://schemas.openxmlformats.org/officeDocument/2006/relationships/hyperlink" Target="consultantplus://offline/ref=B3E0E7A2E8CCE588766079AF73376395A51150AC8A7AF49BAB273A30FF9B417FD4043CDF415D77949C5EF73812471FAABBF3DE800D6F4D2BL2P1L" TargetMode="External"/><Relationship Id="rId104" Type="http://schemas.openxmlformats.org/officeDocument/2006/relationships/hyperlink" Target="consultantplus://offline/ref=B3E0E7A2E8CCE588766067A2655B3E9DA9180EA8827FF8C5FE753C67A0CB472A94443A8A021978949E55A369511946FAF8B8D38514734D2D3C6A9ECCLAP7L" TargetMode="External"/><Relationship Id="rId120" Type="http://schemas.openxmlformats.org/officeDocument/2006/relationships/hyperlink" Target="consultantplus://offline/ref=B3E0E7A2E8CCE588766067A2655B3E9DA9180EA8827BF9C8F37A3C67A0CB472A94443A8A021978949E55A368541946FAF8B8D38514734D2D3C6A9ECCLAP7L" TargetMode="External"/><Relationship Id="rId125" Type="http://schemas.openxmlformats.org/officeDocument/2006/relationships/hyperlink" Target="consultantplus://offline/ref=B3E0E7A2E8CCE588766067A2655B3E9DA9180EA88B7BF7CFF578616DA8924B28934B659D055074959E55A3615D4643EFE9E0DF830D6D493720689CLCPDL" TargetMode="External"/><Relationship Id="rId141" Type="http://schemas.openxmlformats.org/officeDocument/2006/relationships/hyperlink" Target="consultantplus://offline/ref=B3E0E7A2E8CCE588766067A2655B3E9DA9180EA88A79F8C4F078616DA8924B28934B659D055074959E57A76C5D4643EFE9E0DF830D6D493720689CLCPDL" TargetMode="External"/><Relationship Id="rId7" Type="http://schemas.openxmlformats.org/officeDocument/2006/relationships/hyperlink" Target="consultantplus://offline/ref=B3E0E7A2E8CCE588766067A2655B3E9DA9180EA88B78FCCFF178616DA8924B28934B659D055074959E55A36C5D4643EFE9E0DF830D6D493720689CLCPDL" TargetMode="External"/><Relationship Id="rId71" Type="http://schemas.openxmlformats.org/officeDocument/2006/relationships/hyperlink" Target="consultantplus://offline/ref=B3E0E7A2E8CCE588766067A2655B3E9DA9180EA8827CFACFF5713C67A0CB472A94443A8A021978949E55A369501946FAF8B8D38514734D2D3C6A9ECCLAP7L" TargetMode="External"/><Relationship Id="rId92" Type="http://schemas.openxmlformats.org/officeDocument/2006/relationships/hyperlink" Target="consultantplus://offline/ref=B3E0E7A2E8CCE588766067A2655B3E9DA9180EA8827CFDCAF7753C67A0CB472A94443A8A021978949E55A369511946FAF8B8D38514734D2D3C6A9ECCLAP7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3E0E7A2E8CCE588766067A2655B3E9DA9180EA8827AFDC4FF7A3C67A0CB472A94443A8A021978949E55A369531946FAF8B8D38514734D2D3C6A9ECCLAP7L" TargetMode="External"/><Relationship Id="rId24" Type="http://schemas.openxmlformats.org/officeDocument/2006/relationships/hyperlink" Target="consultantplus://offline/ref=B3E0E7A2E8CCE588766067A2655B3E9DA9180EA8827CFDCEF2773C67A0CB472A94443A8A021978949E55A369531946FAF8B8D38514734D2D3C6A9ECCLAP7L" TargetMode="External"/><Relationship Id="rId40" Type="http://schemas.openxmlformats.org/officeDocument/2006/relationships/hyperlink" Target="consultantplus://offline/ref=B3E0E7A2E8CCE588766067A2655B3E9DA9180EA8847DFDCBF078616DA8924B28934B658F05087894994BA36D481012A9LBPFL" TargetMode="External"/><Relationship Id="rId45" Type="http://schemas.openxmlformats.org/officeDocument/2006/relationships/hyperlink" Target="consultantplus://offline/ref=B3E0E7A2E8CCE588766067A2655B3E9DA9180EA8847FF6C4F478616DA8924B28934B658F05087894994BA36D481012A9LBPFL" TargetMode="External"/><Relationship Id="rId66" Type="http://schemas.openxmlformats.org/officeDocument/2006/relationships/hyperlink" Target="consultantplus://offline/ref=B3E0E7A2E8CCE588766067A2655B3E9DA9180EA8827FF8C5FE753C67A0CB472A94443A8A021978949E55A369501946FAF8B8D38514734D2D3C6A9ECCLAP7L" TargetMode="External"/><Relationship Id="rId87" Type="http://schemas.openxmlformats.org/officeDocument/2006/relationships/hyperlink" Target="consultantplus://offline/ref=B3E0E7A2E8CCE588766067A2655B3E9DA9180EA88A79F8C4F078616DA8924B28934B659D055074959E55A2695D4643EFE9E0DF830D6D493720689CLCPDL" TargetMode="External"/><Relationship Id="rId110" Type="http://schemas.openxmlformats.org/officeDocument/2006/relationships/hyperlink" Target="consultantplus://offline/ref=B3E0E7A2E8CCE588766067A2655B3E9DA9180EA8827CFDCEF2773C67A0CB472A94443A8A021978949E55A369511946FAF8B8D38514734D2D3C6A9ECCLAP7L" TargetMode="External"/><Relationship Id="rId115" Type="http://schemas.openxmlformats.org/officeDocument/2006/relationships/hyperlink" Target="consultantplus://offline/ref=B3E0E7A2E8CCE588766067A2655B3E9DA9180EA8827AFDC4FF7A3C67A0CB472A94443A8A021978949E55A369511946FAF8B8D38514734D2D3C6A9ECCLAP7L" TargetMode="External"/><Relationship Id="rId131" Type="http://schemas.openxmlformats.org/officeDocument/2006/relationships/hyperlink" Target="consultantplus://offline/ref=B3E0E7A2E8CCE588766067A2655B3E9DA9180EA8827EF7C8F5713C67A0CB472A94443A8A021978949E55A3695F1946FAF8B8D38514734D2D3C6A9ECCLAP7L" TargetMode="External"/><Relationship Id="rId136" Type="http://schemas.openxmlformats.org/officeDocument/2006/relationships/hyperlink" Target="consultantplus://offline/ref=B3E0E7A2E8CCE588766079AF73376395A31B57A08828A399FA723435F7CB1B6FC24D30D95F5D718B9C55A1L6PAL" TargetMode="External"/><Relationship Id="rId61" Type="http://schemas.openxmlformats.org/officeDocument/2006/relationships/hyperlink" Target="consultantplus://offline/ref=B3E0E7A2E8CCE588766067A2655B3E9DA9180EA8827EFECAF47A3C67A0CB472A94443A8A021978949E55A369501946FAF8B8D38514734D2D3C6A9ECCLAP7L" TargetMode="External"/><Relationship Id="rId82" Type="http://schemas.openxmlformats.org/officeDocument/2006/relationships/hyperlink" Target="consultantplus://offline/ref=B3E0E7A2E8CCE588766079AF73376395A31B57A08828A399FA723435F7CB1B6FC24D30D95F5D718B9C55A1L6PAL" TargetMode="External"/><Relationship Id="rId19" Type="http://schemas.openxmlformats.org/officeDocument/2006/relationships/hyperlink" Target="consultantplus://offline/ref=B3E0E7A2E8CCE588766067A2655B3E9DA9180EA8827FFCCAF7713C67A0CB472A94443A8A021978949E55A368521946FAF8B8D38514734D2D3C6A9ECCLAP7L" TargetMode="External"/><Relationship Id="rId14" Type="http://schemas.openxmlformats.org/officeDocument/2006/relationships/hyperlink" Target="consultantplus://offline/ref=B3E0E7A2E8CCE588766067A2655B3E9DA9180EA8827EFECFF37A3C67A0CB472A94443A8A021978949E55A369531946FAF8B8D38514734D2D3C6A9ECCLAP7L" TargetMode="External"/><Relationship Id="rId30" Type="http://schemas.openxmlformats.org/officeDocument/2006/relationships/hyperlink" Target="consultantplus://offline/ref=B3E0E7A2E8CCE588766067A2655B3E9DA9180EA8827AFACEF5773C67A0CB472A94443A8A021978949E55A369531946FAF8B8D38514734D2D3C6A9ECCLAP7L" TargetMode="External"/><Relationship Id="rId35" Type="http://schemas.openxmlformats.org/officeDocument/2006/relationships/hyperlink" Target="consultantplus://offline/ref=B3E0E7A2E8CCE588766067A2655B3E9DA9180EA88278FEC8FE703C67A0CB472A94443A8A021978949E55A369531946FAF8B8D38514734D2D3C6A9ECCLAP7L" TargetMode="External"/><Relationship Id="rId56" Type="http://schemas.openxmlformats.org/officeDocument/2006/relationships/hyperlink" Target="consultantplus://offline/ref=B3E0E7A2E8CCE588766067A2655B3E9DA9180EA88A7CF7CEF278616DA8924B28934B659D055074959E55A36F5D4643EFE9E0DF830D6D493720689CLCPDL" TargetMode="External"/><Relationship Id="rId77" Type="http://schemas.openxmlformats.org/officeDocument/2006/relationships/hyperlink" Target="consultantplus://offline/ref=B3E0E7A2E8CCE588766067A2655B3E9DA9180EA8827AF7C8FF753C67A0CB472A94443A8A021978949E55A369501946FAF8B8D38514734D2D3C6A9ECCLAP7L" TargetMode="External"/><Relationship Id="rId100" Type="http://schemas.openxmlformats.org/officeDocument/2006/relationships/hyperlink" Target="consultantplus://offline/ref=B3E0E7A2E8CCE588766067A2655B3E9DA9180EA8827BF9C8F37A3C67A0CB472A94443A8A021978949E55A3695F1946FAF8B8D38514734D2D3C6A9ECCLAP7L" TargetMode="External"/><Relationship Id="rId105" Type="http://schemas.openxmlformats.org/officeDocument/2006/relationships/hyperlink" Target="consultantplus://offline/ref=B3E0E7A2E8CCE588766067A2655B3E9DA9180EA8827CFFCEF0713C67A0CB472A94443A8A021978949E55A369511946FAF8B8D38514734D2D3C6A9ECCLAP7L" TargetMode="External"/><Relationship Id="rId126" Type="http://schemas.openxmlformats.org/officeDocument/2006/relationships/hyperlink" Target="consultantplus://offline/ref=B3E0E7A2E8CCE588766067A2655B3E9DA9180EA88B78FCCFF178616DA8924B28934B659D055074959E55A26D5D4643EFE9E0DF830D6D493720689CLCP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10133</Words>
  <Characters>57760</Characters>
  <Application>Microsoft Office Word</Application>
  <DocSecurity>0</DocSecurity>
  <Lines>481</Lines>
  <Paragraphs>135</Paragraphs>
  <ScaleCrop>false</ScaleCrop>
  <Company/>
  <LinksUpToDate>false</LinksUpToDate>
  <CharactersWithSpaces>67758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Фенина Людмила Алексеевна</dc:creator>
  <cp:lastModifiedBy>Фенина Людмила Алексеевна</cp:lastModifiedBy>
  <cp:revision>1</cp:revision>
  <dcterms:created xsi:type="dcterms:W3CDTF">2023-04-17T11:15:00Z</dcterms:created>
  <dcterms:modified xsi:type="dcterms:W3CDTF">2023-04-17T11:16:00Z</dcterms:modified>
</cp:coreProperties>
</file>